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7E4F12" w14:textId="77777777" w:rsidR="002F1199" w:rsidRPr="002F1199" w:rsidRDefault="002F1199" w:rsidP="002F1199">
      <w:pPr>
        <w:spacing w:line="400" w:lineRule="exact"/>
        <w:jc w:val="left"/>
        <w:rPr>
          <w:rFonts w:ascii="HG丸ｺﾞｼｯｸM-PRO" w:eastAsia="HG丸ｺﾞｼｯｸM-PRO" w:hAnsi="HG丸ｺﾞｼｯｸM-PRO" w:cs="Times New Roman"/>
          <w:sz w:val="22"/>
        </w:rPr>
      </w:pPr>
      <w:r w:rsidRPr="002F1199">
        <w:rPr>
          <w:rFonts w:ascii="HG丸ｺﾞｼｯｸM-PRO" w:eastAsia="HG丸ｺﾞｼｯｸM-PRO" w:hAnsi="HG丸ｺﾞｼｯｸM-PRO" w:cs="Times New Roman" w:hint="eastAsia"/>
          <w:sz w:val="22"/>
        </w:rPr>
        <w:t>【避妊について】</w:t>
      </w:r>
    </w:p>
    <w:p w14:paraId="67AC648A" w14:textId="77777777" w:rsidR="002F1199" w:rsidRPr="002F1199" w:rsidRDefault="002F1199" w:rsidP="002F1199">
      <w:pPr>
        <w:spacing w:line="400" w:lineRule="exact"/>
        <w:jc w:val="left"/>
        <w:rPr>
          <w:rFonts w:ascii="HG丸ｺﾞｼｯｸM-PRO" w:eastAsia="HG丸ｺﾞｼｯｸM-PRO" w:hAnsi="HG丸ｺﾞｼｯｸM-PRO" w:cs="Times New Roman"/>
          <w:sz w:val="22"/>
        </w:rPr>
      </w:pPr>
      <w:r w:rsidRPr="002F1199">
        <w:rPr>
          <w:rFonts w:ascii="HG丸ｺﾞｼｯｸM-PRO" w:eastAsia="HG丸ｺﾞｼｯｸM-PRO" w:hAnsi="HG丸ｺﾞｼｯｸM-PRO" w:cs="Times New Roman" w:hint="eastAsia"/>
          <w:sz w:val="22"/>
        </w:rPr>
        <w:t>男性患者さんの場合（避妊が必要な場合）</w:t>
      </w:r>
      <w:r w:rsidRPr="002F1199">
        <w:rPr>
          <w:rFonts w:ascii="HG丸ｺﾞｼｯｸM-PRO" w:eastAsia="HG丸ｺﾞｼｯｸM-PRO" w:hAnsi="HG丸ｺﾞｼｯｸM-PRO" w:cs="Times New Roman"/>
          <w:sz w:val="22"/>
        </w:rPr>
        <w:t xml:space="preserve"> </w:t>
      </w:r>
    </w:p>
    <w:p w14:paraId="5B99FDD7" w14:textId="6DDBA90D" w:rsidR="002F1199" w:rsidRPr="002F1199" w:rsidRDefault="002F1199" w:rsidP="002F1199">
      <w:pPr>
        <w:spacing w:line="400" w:lineRule="exact"/>
        <w:jc w:val="left"/>
        <w:rPr>
          <w:rFonts w:ascii="HG丸ｺﾞｼｯｸM-PRO" w:eastAsia="HG丸ｺﾞｼｯｸM-PRO" w:hAnsi="HG丸ｺﾞｼｯｸM-PRO" w:cs="Times New Roman"/>
          <w:sz w:val="22"/>
        </w:rPr>
      </w:pPr>
      <w:r w:rsidRPr="002F1199">
        <w:rPr>
          <w:rFonts w:ascii="HG丸ｺﾞｼｯｸM-PRO" w:eastAsia="HG丸ｺﾞｼｯｸM-PRO" w:hAnsi="HG丸ｺﾞｼｯｸM-PRO" w:cs="Times New Roman" w:hint="eastAsia"/>
          <w:sz w:val="22"/>
        </w:rPr>
        <w:t>この治験薬が精子に与える影響はわかっていません。</w:t>
      </w:r>
      <w:r w:rsidRPr="002F1199">
        <w:rPr>
          <w:rFonts w:ascii="HG丸ｺﾞｼｯｸM-PRO" w:eastAsia="HG丸ｺﾞｼｯｸM-PRO" w:hAnsi="HG丸ｺﾞｼｯｸM-PRO" w:cs="Times New Roman" w:hint="eastAsia"/>
          <w:i/>
          <w:color w:val="808080"/>
          <w:sz w:val="22"/>
        </w:rPr>
        <w:t>（与える影響が確認されていたらその旨を記載）</w:t>
      </w:r>
      <w:r w:rsidRPr="002F1199">
        <w:rPr>
          <w:rFonts w:ascii="HG丸ｺﾞｼｯｸM-PRO" w:eastAsia="HG丸ｺﾞｼｯｸM-PRO" w:hAnsi="HG丸ｺﾞｼｯｸM-PRO" w:cs="Times New Roman" w:hint="eastAsia"/>
          <w:sz w:val="22"/>
        </w:rPr>
        <w:t>そのため、治験期間中</w:t>
      </w:r>
      <w:r w:rsidRPr="002F1199">
        <w:rPr>
          <w:rFonts w:ascii="HG丸ｺﾞｼｯｸM-PRO" w:eastAsia="HG丸ｺﾞｼｯｸM-PRO" w:hAnsi="HG丸ｺﾞｼｯｸM-PRO" w:cs="Times New Roman" w:hint="eastAsia"/>
          <w:i/>
          <w:color w:val="808080"/>
          <w:sz w:val="22"/>
        </w:rPr>
        <w:t>（治験薬投与終了後も避妊が必要であればその期間も記載）</w:t>
      </w:r>
      <w:r w:rsidR="00901C20" w:rsidRPr="00126BD8">
        <w:rPr>
          <w:rFonts w:ascii="HG丸ｺﾞｼｯｸM-PRO" w:eastAsia="HG丸ｺﾞｼｯｸM-PRO" w:hAnsi="HG丸ｺﾞｼｯｸM-PRO" w:cs="Times New Roman" w:hint="eastAsia"/>
          <w:iCs/>
          <w:sz w:val="22"/>
        </w:rPr>
        <w:t>に妊娠につながる性行為をする場合</w:t>
      </w:r>
      <w:r w:rsidRPr="002F1199">
        <w:rPr>
          <w:rFonts w:ascii="HG丸ｺﾞｼｯｸM-PRO" w:eastAsia="HG丸ｺﾞｼｯｸM-PRO" w:hAnsi="HG丸ｺﾞｼｯｸM-PRO" w:cs="Times New Roman" w:hint="eastAsia"/>
          <w:sz w:val="22"/>
        </w:rPr>
        <w:t>は適切な方法での避妊が必要です。もし、万が一治験期間中に</w:t>
      </w:r>
      <w:r w:rsidR="00BD1555">
        <w:rPr>
          <w:rFonts w:ascii="HG丸ｺﾞｼｯｸM-PRO" w:eastAsia="HG丸ｺﾞｼｯｸM-PRO" w:hAnsi="HG丸ｺﾞｼｯｸM-PRO" w:cs="Times New Roman" w:hint="eastAsia"/>
          <w:sz w:val="22"/>
        </w:rPr>
        <w:t>相手の女性</w:t>
      </w:r>
      <w:r w:rsidRPr="002F1199">
        <w:rPr>
          <w:rFonts w:ascii="HG丸ｺﾞｼｯｸM-PRO" w:eastAsia="HG丸ｺﾞｼｯｸM-PRO" w:hAnsi="HG丸ｺﾞｼｯｸM-PRO" w:cs="Times New Roman" w:hint="eastAsia"/>
          <w:sz w:val="22"/>
        </w:rPr>
        <w:t>が妊娠した場合には、その後の経過や赤ちゃんの状態を確認する必要があります</w:t>
      </w:r>
      <w:r w:rsidR="005D2501">
        <w:rPr>
          <w:rFonts w:ascii="HG丸ｺﾞｼｯｸM-PRO" w:eastAsia="HG丸ｺﾞｼｯｸM-PRO" w:hAnsi="HG丸ｺﾞｼｯｸM-PRO" w:cs="Times New Roman" w:hint="eastAsia"/>
          <w:sz w:val="22"/>
        </w:rPr>
        <w:t>ので、</w:t>
      </w:r>
      <w:r w:rsidRPr="002F1199">
        <w:rPr>
          <w:rFonts w:ascii="HG丸ｺﾞｼｯｸM-PRO" w:eastAsia="HG丸ｺﾞｼｯｸM-PRO" w:hAnsi="HG丸ｺﾞｼｯｸM-PRO" w:cs="Times New Roman" w:hint="eastAsia"/>
          <w:sz w:val="22"/>
        </w:rPr>
        <w:t>担当医師または</w:t>
      </w:r>
      <w:r w:rsidRPr="002F1199">
        <w:rPr>
          <w:rFonts w:ascii="HG丸ｺﾞｼｯｸM-PRO" w:eastAsia="HG丸ｺﾞｼｯｸM-PRO" w:hAnsi="HG丸ｺﾞｼｯｸM-PRO" w:cs="Times New Roman"/>
          <w:sz w:val="22"/>
        </w:rPr>
        <w:t>CRCに速やかに連絡してください。担当医師は、</w:t>
      </w:r>
      <w:r w:rsidR="00BD1555">
        <w:rPr>
          <w:rFonts w:ascii="HG丸ｺﾞｼｯｸM-PRO" w:eastAsia="HG丸ｺﾞｼｯｸM-PRO" w:hAnsi="HG丸ｺﾞｼｯｸM-PRO" w:cs="Times New Roman" w:hint="eastAsia"/>
          <w:sz w:val="22"/>
        </w:rPr>
        <w:t>相手の女性</w:t>
      </w:r>
      <w:r w:rsidRPr="002F1199">
        <w:rPr>
          <w:rFonts w:ascii="HG丸ｺﾞｼｯｸM-PRO" w:eastAsia="HG丸ｺﾞｼｯｸM-PRO" w:hAnsi="HG丸ｺﾞｼｯｸM-PRO" w:cs="Times New Roman"/>
          <w:sz w:val="22"/>
        </w:rPr>
        <w:t>に</w:t>
      </w:r>
      <w:r w:rsidRPr="002F1199">
        <w:rPr>
          <w:rFonts w:ascii="HG丸ｺﾞｼｯｸM-PRO" w:eastAsia="HG丸ｺﾞｼｯｸM-PRO" w:hAnsi="HG丸ｺﾞｼｯｸM-PRO" w:cs="Times New Roman" w:hint="eastAsia"/>
          <w:sz w:val="22"/>
        </w:rPr>
        <w:t>、</w:t>
      </w:r>
      <w:r w:rsidRPr="002F1199">
        <w:rPr>
          <w:rFonts w:ascii="HG丸ｺﾞｼｯｸM-PRO" w:eastAsia="HG丸ｺﾞｼｯｸM-PRO" w:hAnsi="HG丸ｺﾞｼｯｸM-PRO" w:cs="Times New Roman"/>
          <w:sz w:val="22"/>
        </w:rPr>
        <w:t>妊娠中の詳しい情報</w:t>
      </w:r>
      <w:r w:rsidRPr="002F1199">
        <w:rPr>
          <w:rFonts w:ascii="HG丸ｺﾞｼｯｸM-PRO" w:eastAsia="HG丸ｺﾞｼｯｸM-PRO" w:hAnsi="HG丸ｺﾞｼｯｸM-PRO" w:cs="Times New Roman" w:hint="eastAsia"/>
          <w:sz w:val="22"/>
        </w:rPr>
        <w:t>や</w:t>
      </w:r>
      <w:r w:rsidRPr="002F1199">
        <w:rPr>
          <w:rFonts w:ascii="HG丸ｺﾞｼｯｸM-PRO" w:eastAsia="HG丸ｺﾞｼｯｸM-PRO" w:hAnsi="HG丸ｺﾞｼｯｸM-PRO" w:cs="Times New Roman"/>
          <w:sz w:val="22"/>
        </w:rPr>
        <w:t>出生後のお子さんの情報を得ることについて同意していただけるか相談させていただきます。</w:t>
      </w:r>
      <w:r w:rsidRPr="002F1199">
        <w:rPr>
          <w:rFonts w:ascii="HG丸ｺﾞｼｯｸM-PRO" w:eastAsia="HG丸ｺﾞｼｯｸM-PRO" w:hAnsi="HG丸ｺﾞｼｯｸM-PRO" w:cs="Times New Roman" w:hint="eastAsia"/>
          <w:sz w:val="22"/>
        </w:rPr>
        <w:t>得られた情報は担当医師を通じて治験依頼者に報告します</w:t>
      </w:r>
      <w:r w:rsidR="003D3848">
        <w:rPr>
          <w:rFonts w:ascii="HG丸ｺﾞｼｯｸM-PRO" w:eastAsia="HG丸ｺﾞｼｯｸM-PRO" w:hAnsi="HG丸ｺﾞｼｯｸM-PRO" w:cs="Times New Roman" w:hint="eastAsia"/>
          <w:sz w:val="22"/>
        </w:rPr>
        <w:t>。</w:t>
      </w:r>
      <w:r w:rsidR="003D3848" w:rsidRPr="00126BD8">
        <w:rPr>
          <w:rFonts w:ascii="HG丸ｺﾞｼｯｸM-PRO" w:eastAsia="HG丸ｺﾞｼｯｸM-PRO" w:hAnsi="HG丸ｺﾞｼｯｸM-PRO" w:cs="Times New Roman" w:hint="eastAsia"/>
          <w:i/>
          <w:iCs/>
          <w:color w:val="808080" w:themeColor="background1" w:themeShade="80"/>
          <w:sz w:val="22"/>
        </w:rPr>
        <w:t>（</w:t>
      </w:r>
      <w:r w:rsidRPr="002F1199">
        <w:rPr>
          <w:rFonts w:ascii="HG丸ｺﾞｼｯｸM-PRO" w:eastAsia="HG丸ｺﾞｼｯｸM-PRO" w:hAnsi="HG丸ｺﾞｼｯｸM-PRO" w:cs="Times New Roman" w:hint="eastAsia"/>
          <w:i/>
          <w:color w:val="808080"/>
          <w:sz w:val="22"/>
        </w:rPr>
        <w:t>期間等が決まっていればその旨を記載）</w:t>
      </w:r>
    </w:p>
    <w:p w14:paraId="3DABF6AD" w14:textId="77777777" w:rsidR="002F1199" w:rsidRPr="002F1199" w:rsidRDefault="002F1199" w:rsidP="002F1199">
      <w:pPr>
        <w:spacing w:line="400" w:lineRule="exact"/>
        <w:rPr>
          <w:rFonts w:ascii="HG丸ｺﾞｼｯｸM-PRO" w:eastAsia="HG丸ｺﾞｼｯｸM-PRO" w:hAnsi="HG丸ｺﾞｼｯｸM-PRO" w:cs="Times New Roman"/>
          <w:sz w:val="22"/>
        </w:rPr>
      </w:pPr>
    </w:p>
    <w:p w14:paraId="09230EF6" w14:textId="77777777" w:rsidR="002F1199" w:rsidRPr="002F1199" w:rsidRDefault="002F1199" w:rsidP="002F1199">
      <w:pPr>
        <w:spacing w:line="400" w:lineRule="exact"/>
        <w:jc w:val="left"/>
        <w:rPr>
          <w:rFonts w:ascii="HG丸ｺﾞｼｯｸM-PRO" w:eastAsia="HG丸ｺﾞｼｯｸM-PRO" w:hAnsi="HG丸ｺﾞｼｯｸM-PRO" w:cs="Times New Roman"/>
          <w:sz w:val="22"/>
        </w:rPr>
      </w:pPr>
      <w:r w:rsidRPr="002F1199">
        <w:rPr>
          <w:rFonts w:ascii="HG丸ｺﾞｼｯｸM-PRO" w:eastAsia="HG丸ｺﾞｼｯｸM-PRO" w:hAnsi="HG丸ｺﾞｼｯｸM-PRO" w:cs="Times New Roman"/>
          <w:sz w:val="22"/>
        </w:rPr>
        <w:t>女性</w:t>
      </w:r>
      <w:r w:rsidRPr="002F1199">
        <w:rPr>
          <w:rFonts w:ascii="HG丸ｺﾞｼｯｸM-PRO" w:eastAsia="HG丸ｺﾞｼｯｸM-PRO" w:hAnsi="HG丸ｺﾞｼｯｸM-PRO" w:cs="Times New Roman" w:hint="eastAsia"/>
          <w:sz w:val="22"/>
        </w:rPr>
        <w:t>患者さん</w:t>
      </w:r>
      <w:r w:rsidRPr="002F1199">
        <w:rPr>
          <w:rFonts w:ascii="HG丸ｺﾞｼｯｸM-PRO" w:eastAsia="HG丸ｺﾞｼｯｸM-PRO" w:hAnsi="HG丸ｺﾞｼｯｸM-PRO" w:cs="Times New Roman"/>
          <w:sz w:val="22"/>
        </w:rPr>
        <w:t>の</w:t>
      </w:r>
      <w:r w:rsidRPr="002F1199">
        <w:rPr>
          <w:rFonts w:ascii="HG丸ｺﾞｼｯｸM-PRO" w:eastAsia="HG丸ｺﾞｼｯｸM-PRO" w:hAnsi="HG丸ｺﾞｼｯｸM-PRO" w:cs="Times New Roman" w:hint="eastAsia"/>
          <w:sz w:val="22"/>
        </w:rPr>
        <w:t>場合</w:t>
      </w:r>
    </w:p>
    <w:p w14:paraId="2101AB1E" w14:textId="01766C13" w:rsidR="002F1199" w:rsidRPr="002F1199" w:rsidRDefault="002F1199" w:rsidP="002F1199">
      <w:pPr>
        <w:spacing w:line="400" w:lineRule="exact"/>
        <w:jc w:val="left"/>
        <w:rPr>
          <w:rFonts w:ascii="HG丸ｺﾞｼｯｸM-PRO" w:eastAsia="HG丸ｺﾞｼｯｸM-PRO" w:hAnsi="HG丸ｺﾞｼｯｸM-PRO" w:cs="Times New Roman"/>
          <w:sz w:val="22"/>
        </w:rPr>
      </w:pPr>
      <w:r w:rsidRPr="002F1199">
        <w:rPr>
          <w:rFonts w:ascii="HG丸ｺﾞｼｯｸM-PRO" w:eastAsia="HG丸ｺﾞｼｯｸM-PRO" w:hAnsi="HG丸ｺﾞｼｯｸM-PRO" w:cs="Times New Roman" w:hint="eastAsia"/>
          <w:sz w:val="22"/>
        </w:rPr>
        <w:t>患者さんが妊娠している、またはその可能性がある場合に治験に参加する</w:t>
      </w:r>
      <w:r w:rsidR="005D2501">
        <w:rPr>
          <w:rFonts w:ascii="HG丸ｺﾞｼｯｸM-PRO" w:eastAsia="HG丸ｺﾞｼｯｸM-PRO" w:hAnsi="HG丸ｺﾞｼｯｸM-PRO" w:cs="Times New Roman" w:hint="eastAsia"/>
          <w:sz w:val="22"/>
        </w:rPr>
        <w:t>と</w:t>
      </w:r>
      <w:r w:rsidRPr="002F1199">
        <w:rPr>
          <w:rFonts w:ascii="HG丸ｺﾞｼｯｸM-PRO" w:eastAsia="HG丸ｺﾞｼｯｸM-PRO" w:hAnsi="HG丸ｺﾞｼｯｸM-PRO" w:cs="Times New Roman" w:hint="eastAsia"/>
          <w:sz w:val="22"/>
        </w:rPr>
        <w:t>、</w:t>
      </w:r>
      <w:r w:rsidR="002E7B66" w:rsidRPr="00126BD8">
        <w:rPr>
          <w:rFonts w:ascii="HG丸ｺﾞｼｯｸM-PRO" w:eastAsia="HG丸ｺﾞｼｯｸM-PRO" w:hAnsi="HG丸ｺﾞｼｯｸM-PRO" w:cs="Times New Roman" w:hint="eastAsia"/>
          <w:sz w:val="22"/>
        </w:rPr>
        <w:t>お</w:t>
      </w:r>
      <w:r w:rsidRPr="002F1199">
        <w:rPr>
          <w:rFonts w:ascii="HG丸ｺﾞｼｯｸM-PRO" w:eastAsia="HG丸ｺﾞｼｯｸM-PRO" w:hAnsi="HG丸ｺﾞｼｯｸM-PRO" w:cs="Times New Roman" w:hint="eastAsia"/>
          <w:sz w:val="22"/>
        </w:rPr>
        <w:t>なかの中の赤ちゃんに良くない影響があるかもしれません。そのため、治験期間中</w:t>
      </w:r>
      <w:r w:rsidRPr="002F1199">
        <w:rPr>
          <w:rFonts w:ascii="HG丸ｺﾞｼｯｸM-PRO" w:eastAsia="HG丸ｺﾞｼｯｸM-PRO" w:hAnsi="HG丸ｺﾞｼｯｸM-PRO" w:cs="Times New Roman" w:hint="eastAsia"/>
          <w:i/>
          <w:color w:val="808080"/>
          <w:sz w:val="22"/>
        </w:rPr>
        <w:t>（治験薬投与終了後も避妊が必要であればその期間も記載）</w:t>
      </w:r>
      <w:r w:rsidRPr="002F1199">
        <w:rPr>
          <w:rFonts w:ascii="HG丸ｺﾞｼｯｸM-PRO" w:eastAsia="HG丸ｺﾞｼｯｸM-PRO" w:hAnsi="HG丸ｺﾞｼｯｸM-PRO" w:cs="Times New Roman" w:hint="eastAsia"/>
          <w:sz w:val="22"/>
        </w:rPr>
        <w:t>に妊娠を希望する方はこの治験に参加することはできません。</w:t>
      </w:r>
      <w:r w:rsidRPr="002F1199">
        <w:rPr>
          <w:rFonts w:ascii="HG丸ｺﾞｼｯｸM-PRO" w:eastAsia="HG丸ｺﾞｼｯｸM-PRO" w:hAnsi="HG丸ｺﾞｼｯｸM-PRO" w:cs="Times New Roman"/>
          <w:sz w:val="22"/>
        </w:rPr>
        <w:t xml:space="preserve"> </w:t>
      </w:r>
    </w:p>
    <w:p w14:paraId="7BBF6698" w14:textId="280C9BC8" w:rsidR="00052BEC" w:rsidRPr="002F1199" w:rsidRDefault="002F1199" w:rsidP="00052BEC">
      <w:pPr>
        <w:spacing w:line="400" w:lineRule="exact"/>
        <w:jc w:val="left"/>
        <w:rPr>
          <w:rFonts w:ascii="HG丸ｺﾞｼｯｸM-PRO" w:eastAsia="HG丸ｺﾞｼｯｸM-PRO" w:hAnsi="HG丸ｺﾞｼｯｸM-PRO" w:cs="Times New Roman"/>
          <w:sz w:val="22"/>
        </w:rPr>
      </w:pPr>
      <w:r w:rsidRPr="002F1199">
        <w:rPr>
          <w:rFonts w:ascii="HG丸ｺﾞｼｯｸM-PRO" w:eastAsia="HG丸ｺﾞｼｯｸM-PRO" w:hAnsi="HG丸ｺﾞｼｯｸM-PRO" w:cs="Times New Roman" w:hint="eastAsia"/>
          <w:sz w:val="22"/>
        </w:rPr>
        <w:t>また、治験に参加するにあたり</w:t>
      </w:r>
      <w:r w:rsidR="005D2501">
        <w:rPr>
          <w:rFonts w:ascii="HG丸ｺﾞｼｯｸM-PRO" w:eastAsia="HG丸ｺﾞｼｯｸM-PRO" w:hAnsi="HG丸ｺﾞｼｯｸM-PRO" w:cs="Times New Roman" w:hint="eastAsia"/>
          <w:sz w:val="22"/>
        </w:rPr>
        <w:t>、</w:t>
      </w:r>
      <w:r w:rsidRPr="002F1199">
        <w:rPr>
          <w:rFonts w:ascii="HG丸ｺﾞｼｯｸM-PRO" w:eastAsia="HG丸ｺﾞｼｯｸM-PRO" w:hAnsi="HG丸ｺﾞｼｯｸM-PRO" w:cs="Times New Roman" w:hint="eastAsia"/>
          <w:sz w:val="22"/>
        </w:rPr>
        <w:t>決められた期間中</w:t>
      </w:r>
      <w:r w:rsidRPr="002F1199">
        <w:rPr>
          <w:rFonts w:ascii="HG丸ｺﾞｼｯｸM-PRO" w:eastAsia="HG丸ｺﾞｼｯｸM-PRO" w:hAnsi="HG丸ｺﾞｼｯｸM-PRO" w:cs="Times New Roman" w:hint="eastAsia"/>
          <w:i/>
          <w:color w:val="808080"/>
          <w:sz w:val="22"/>
        </w:rPr>
        <w:t>（治験薬投与終了後も避妊が必要であればその期間も記載）</w:t>
      </w:r>
      <w:r w:rsidR="00901C20" w:rsidRPr="00126BD8">
        <w:rPr>
          <w:rFonts w:ascii="HG丸ｺﾞｼｯｸM-PRO" w:eastAsia="HG丸ｺﾞｼｯｸM-PRO" w:hAnsi="HG丸ｺﾞｼｯｸM-PRO" w:cs="Times New Roman" w:hint="eastAsia"/>
          <w:iCs/>
          <w:sz w:val="22"/>
        </w:rPr>
        <w:t>に妊娠につながる性行為をする場合</w:t>
      </w:r>
      <w:r w:rsidRPr="002F1199">
        <w:rPr>
          <w:rFonts w:ascii="HG丸ｺﾞｼｯｸM-PRO" w:eastAsia="HG丸ｺﾞｼｯｸM-PRO" w:hAnsi="HG丸ｺﾞｼｯｸM-PRO" w:cs="Times New Roman" w:hint="eastAsia"/>
          <w:sz w:val="22"/>
        </w:rPr>
        <w:t>は必ず避妊してください。また、</w:t>
      </w:r>
      <w:r w:rsidR="00901C20">
        <w:rPr>
          <w:rFonts w:ascii="HG丸ｺﾞｼｯｸM-PRO" w:eastAsia="HG丸ｺﾞｼｯｸM-PRO" w:hAnsi="HG丸ｺﾞｼｯｸM-PRO" w:cs="Times New Roman" w:hint="eastAsia"/>
          <w:sz w:val="22"/>
        </w:rPr>
        <w:t>相手の男性</w:t>
      </w:r>
      <w:r w:rsidRPr="002F1199">
        <w:rPr>
          <w:rFonts w:ascii="HG丸ｺﾞｼｯｸM-PRO" w:eastAsia="HG丸ｺﾞｼｯｸM-PRO" w:hAnsi="HG丸ｺﾞｼｯｸM-PRO" w:cs="Times New Roman" w:hint="eastAsia"/>
          <w:sz w:val="22"/>
        </w:rPr>
        <w:t>にも治験に参加しているために避妊が必要なことを説明してください。もし、患者さんが妊娠した場合には、担当医師または</w:t>
      </w:r>
      <w:r w:rsidRPr="002F1199">
        <w:rPr>
          <w:rFonts w:ascii="HG丸ｺﾞｼｯｸM-PRO" w:eastAsia="HG丸ｺﾞｼｯｸM-PRO" w:hAnsi="HG丸ｺﾞｼｯｸM-PRO" w:cs="Times New Roman"/>
          <w:sz w:val="22"/>
        </w:rPr>
        <w:t>CRCに速やかに連絡しその指示に従ってください。その時点で治験薬の</w:t>
      </w:r>
      <w:r w:rsidRPr="002F1199">
        <w:rPr>
          <w:rFonts w:ascii="HG丸ｺﾞｼｯｸM-PRO" w:eastAsia="HG丸ｺﾞｼｯｸM-PRO" w:hAnsi="HG丸ｺﾞｼｯｸM-PRO" w:cs="Times New Roman" w:hint="eastAsia"/>
          <w:sz w:val="22"/>
        </w:rPr>
        <w:t>使用</w:t>
      </w:r>
      <w:r w:rsidRPr="002F1199">
        <w:rPr>
          <w:rFonts w:ascii="HG丸ｺﾞｼｯｸM-PRO" w:eastAsia="HG丸ｺﾞｼｯｸM-PRO" w:hAnsi="HG丸ｺﾞｼｯｸM-PRO" w:cs="Times New Roman"/>
          <w:sz w:val="22"/>
        </w:rPr>
        <w:t>をやめて、治療に関して最善の方法を検討します。また、担当医師が妊娠中</w:t>
      </w:r>
      <w:r w:rsidRPr="002F1199">
        <w:rPr>
          <w:rFonts w:ascii="HG丸ｺﾞｼｯｸM-PRO" w:eastAsia="HG丸ｺﾞｼｯｸM-PRO" w:hAnsi="HG丸ｺﾞｼｯｸM-PRO" w:cs="Times New Roman" w:hint="eastAsia"/>
          <w:sz w:val="22"/>
        </w:rPr>
        <w:t>の詳しい</w:t>
      </w:r>
      <w:r w:rsidR="00F2149F">
        <w:rPr>
          <w:rFonts w:ascii="HG丸ｺﾞｼｯｸM-PRO" w:eastAsia="HG丸ｺﾞｼｯｸM-PRO" w:hAnsi="HG丸ｺﾞｼｯｸM-PRO" w:cs="Times New Roman" w:hint="eastAsia"/>
          <w:sz w:val="22"/>
        </w:rPr>
        <w:t>情報や</w:t>
      </w:r>
      <w:r w:rsidRPr="002F1199">
        <w:rPr>
          <w:rFonts w:ascii="HG丸ｺﾞｼｯｸM-PRO" w:eastAsia="HG丸ｺﾞｼｯｸM-PRO" w:hAnsi="HG丸ｺﾞｼｯｸM-PRO" w:cs="Times New Roman" w:hint="eastAsia"/>
          <w:sz w:val="22"/>
        </w:rPr>
        <w:t>、出生後のお子さんの</w:t>
      </w:r>
      <w:r w:rsidR="009B1B14">
        <w:rPr>
          <w:rFonts w:ascii="HG丸ｺﾞｼｯｸM-PRO" w:eastAsia="HG丸ｺﾞｼｯｸM-PRO" w:hAnsi="HG丸ｺﾞｼｯｸM-PRO" w:cs="Times New Roman" w:hint="eastAsia"/>
          <w:sz w:val="22"/>
        </w:rPr>
        <w:t>状態</w:t>
      </w:r>
      <w:r w:rsidRPr="002F1199">
        <w:rPr>
          <w:rFonts w:ascii="HG丸ｺﾞｼｯｸM-PRO" w:eastAsia="HG丸ｺﾞｼｯｸM-PRO" w:hAnsi="HG丸ｺﾞｼｯｸM-PRO" w:cs="Times New Roman" w:hint="eastAsia"/>
          <w:sz w:val="22"/>
        </w:rPr>
        <w:t>などについて質問します。</w:t>
      </w:r>
      <w:r w:rsidR="00052BEC" w:rsidRPr="002F1199">
        <w:rPr>
          <w:rFonts w:ascii="HG丸ｺﾞｼｯｸM-PRO" w:eastAsia="HG丸ｺﾞｼｯｸM-PRO" w:hAnsi="HG丸ｺﾞｼｯｸM-PRO" w:cs="Times New Roman" w:hint="eastAsia"/>
          <w:sz w:val="22"/>
        </w:rPr>
        <w:t>得られた情報は担当医師を通じて治験依頼者に報告します。</w:t>
      </w:r>
      <w:r w:rsidR="003D3848" w:rsidRPr="00126BD8">
        <w:rPr>
          <w:rFonts w:ascii="HG丸ｺﾞｼｯｸM-PRO" w:eastAsia="HG丸ｺﾞｼｯｸM-PRO" w:hAnsi="HG丸ｺﾞｼｯｸM-PRO" w:cs="Times New Roman" w:hint="eastAsia"/>
          <w:i/>
          <w:iCs/>
          <w:color w:val="808080" w:themeColor="background1" w:themeShade="80"/>
          <w:sz w:val="22"/>
        </w:rPr>
        <w:t>（</w:t>
      </w:r>
      <w:r w:rsidR="00052BEC" w:rsidRPr="002F1199">
        <w:rPr>
          <w:rFonts w:ascii="HG丸ｺﾞｼｯｸM-PRO" w:eastAsia="HG丸ｺﾞｼｯｸM-PRO" w:hAnsi="HG丸ｺﾞｼｯｸM-PRO" w:cs="Times New Roman" w:hint="eastAsia"/>
          <w:i/>
          <w:color w:val="808080"/>
          <w:sz w:val="22"/>
        </w:rPr>
        <w:t>期間等が決まっていればその旨を記載）</w:t>
      </w:r>
    </w:p>
    <w:p w14:paraId="3923983C" w14:textId="77777777" w:rsidR="002F1199" w:rsidRPr="002F1199" w:rsidRDefault="002F1199" w:rsidP="002F1199">
      <w:pPr>
        <w:spacing w:line="400" w:lineRule="exact"/>
        <w:rPr>
          <w:rFonts w:ascii="HG丸ｺﾞｼｯｸM-PRO" w:eastAsia="HG丸ｺﾞｼｯｸM-PRO" w:hAnsi="HG丸ｺﾞｼｯｸM-PRO" w:cs="Times New Roman"/>
          <w:sz w:val="22"/>
        </w:rPr>
      </w:pPr>
    </w:p>
    <w:p w14:paraId="25941961" w14:textId="77777777" w:rsidR="002F1199" w:rsidRPr="002F1199" w:rsidRDefault="002F1199" w:rsidP="002F1199">
      <w:pPr>
        <w:spacing w:line="400" w:lineRule="exact"/>
        <w:rPr>
          <w:rFonts w:ascii="HG丸ｺﾞｼｯｸM-PRO" w:eastAsia="HG丸ｺﾞｼｯｸM-PRO" w:hAnsi="HG丸ｺﾞｼｯｸM-PRO" w:cs="Times New Roman"/>
          <w:sz w:val="22"/>
        </w:rPr>
      </w:pPr>
      <w:r w:rsidRPr="002F1199">
        <w:rPr>
          <w:rFonts w:ascii="HG丸ｺﾞｼｯｸM-PRO" w:eastAsia="HG丸ｺﾞｼｯｸM-PRO" w:hAnsi="HG丸ｺﾞｼｯｸM-PRO" w:cs="Times New Roman" w:hint="eastAsia"/>
          <w:sz w:val="22"/>
        </w:rPr>
        <w:t>【避妊の方法】</w:t>
      </w:r>
    </w:p>
    <w:p w14:paraId="3D9E6113" w14:textId="149273E3" w:rsidR="002F1199" w:rsidRDefault="002F1199" w:rsidP="002F1199">
      <w:pPr>
        <w:spacing w:line="400" w:lineRule="exact"/>
        <w:rPr>
          <w:rFonts w:ascii="HG丸ｺﾞｼｯｸM-PRO" w:eastAsia="HG丸ｺﾞｼｯｸM-PRO" w:hAnsi="HG丸ｺﾞｼｯｸM-PRO" w:cs="Times New Roman"/>
          <w:sz w:val="22"/>
        </w:rPr>
      </w:pPr>
      <w:r w:rsidRPr="002F1199">
        <w:rPr>
          <w:rFonts w:ascii="HG丸ｺﾞｼｯｸM-PRO" w:eastAsia="HG丸ｺﾞｼｯｸM-PRO" w:hAnsi="HG丸ｺﾞｼｯｸM-PRO" w:cs="Times New Roman" w:hint="eastAsia"/>
          <w:sz w:val="22"/>
        </w:rPr>
        <w:t>治験期間中、妊娠可能な女性</w:t>
      </w:r>
      <w:r w:rsidRPr="002F1199">
        <w:rPr>
          <w:rFonts w:ascii="HG丸ｺﾞｼｯｸM-PRO" w:eastAsia="HG丸ｺﾞｼｯｸM-PRO" w:hAnsi="HG丸ｺﾞｼｯｸM-PRO" w:cs="Times New Roman" w:hint="eastAsia"/>
          <w:i/>
          <w:color w:val="808080"/>
          <w:sz w:val="22"/>
        </w:rPr>
        <w:t>（条件</w:t>
      </w:r>
      <w:r w:rsidR="00265AA9">
        <w:rPr>
          <w:rFonts w:ascii="HG丸ｺﾞｼｯｸM-PRO" w:eastAsia="HG丸ｺﾞｼｯｸM-PRO" w:hAnsi="HG丸ｺﾞｼｯｸM-PRO" w:cs="Times New Roman" w:hint="eastAsia"/>
          <w:i/>
          <w:color w:val="808080"/>
          <w:sz w:val="22"/>
        </w:rPr>
        <w:t>が</w:t>
      </w:r>
      <w:r w:rsidRPr="002F1199">
        <w:rPr>
          <w:rFonts w:ascii="HG丸ｺﾞｼｯｸM-PRO" w:eastAsia="HG丸ｺﾞｼｯｸM-PRO" w:hAnsi="HG丸ｺﾞｼｯｸM-PRO" w:cs="Times New Roman" w:hint="eastAsia"/>
          <w:i/>
          <w:color w:val="808080"/>
          <w:sz w:val="22"/>
        </w:rPr>
        <w:t>有れば書いておく</w:t>
      </w:r>
      <w:r w:rsidRPr="002F1199">
        <w:rPr>
          <w:rFonts w:ascii="HG丸ｺﾞｼｯｸM-PRO" w:eastAsia="HG丸ｺﾞｼｯｸM-PRO" w:hAnsi="HG丸ｺﾞｼｯｸM-PRO" w:cs="Times New Roman"/>
          <w:i/>
          <w:color w:val="808080"/>
          <w:sz w:val="22"/>
        </w:rPr>
        <w:t>-</w:t>
      </w:r>
      <w:r w:rsidR="00582D39">
        <w:rPr>
          <w:rFonts w:ascii="HG丸ｺﾞｼｯｸM-PRO" w:eastAsia="HG丸ｺﾞｼｯｸM-PRO" w:hAnsi="HG丸ｺﾞｼｯｸM-PRO" w:cs="Times New Roman" w:hint="eastAsia"/>
          <w:i/>
          <w:color w:val="808080"/>
          <w:sz w:val="22"/>
        </w:rPr>
        <w:t>初経（</w:t>
      </w:r>
      <w:r w:rsidRPr="002F1199">
        <w:rPr>
          <w:rFonts w:ascii="HG丸ｺﾞｼｯｸM-PRO" w:eastAsia="HG丸ｺﾞｼｯｸM-PRO" w:hAnsi="HG丸ｺﾞｼｯｸM-PRO" w:cs="Times New Roman"/>
          <w:i/>
          <w:color w:val="808080"/>
          <w:sz w:val="22"/>
        </w:rPr>
        <w:t>初潮</w:t>
      </w:r>
      <w:r w:rsidR="00582D39">
        <w:rPr>
          <w:rFonts w:ascii="HG丸ｺﾞｼｯｸM-PRO" w:eastAsia="HG丸ｺﾞｼｯｸM-PRO" w:hAnsi="HG丸ｺﾞｼｯｸM-PRO" w:cs="Times New Roman" w:hint="eastAsia"/>
          <w:i/>
          <w:color w:val="808080"/>
          <w:sz w:val="22"/>
        </w:rPr>
        <w:t>）</w:t>
      </w:r>
      <w:r w:rsidRPr="002F1199">
        <w:rPr>
          <w:rFonts w:ascii="HG丸ｺﾞｼｯｸM-PRO" w:eastAsia="HG丸ｺﾞｼｯｸM-PRO" w:hAnsi="HG丸ｺﾞｼｯｸM-PRO" w:cs="Times New Roman"/>
          <w:i/>
          <w:color w:val="808080"/>
          <w:sz w:val="22"/>
        </w:rPr>
        <w:t>を迎えた女性、全ての女性など）</w:t>
      </w:r>
      <w:r w:rsidRPr="002F1199">
        <w:rPr>
          <w:rFonts w:ascii="HG丸ｺﾞｼｯｸM-PRO" w:eastAsia="HG丸ｺﾞｼｯｸM-PRO" w:hAnsi="HG丸ｺﾞｼｯｸM-PRO" w:cs="Times New Roman" w:hint="eastAsia"/>
          <w:sz w:val="22"/>
        </w:rPr>
        <w:t>は妊娠検査を受けます。また、○○～治験薬投与終了後●ヶ月まで避妊する必要があります。避妊の方法は</w:t>
      </w:r>
      <w:r w:rsidR="00455C11">
        <w:rPr>
          <w:rFonts w:ascii="HG丸ｺﾞｼｯｸM-PRO" w:eastAsia="HG丸ｺﾞｼｯｸM-PRO" w:hAnsi="HG丸ｺﾞｼｯｸM-PRO" w:cs="Times New Roman" w:hint="eastAsia"/>
          <w:sz w:val="22"/>
        </w:rPr>
        <w:t>、日本では</w:t>
      </w:r>
      <w:r w:rsidRPr="002F1199">
        <w:rPr>
          <w:rFonts w:ascii="HG丸ｺﾞｼｯｸM-PRO" w:eastAsia="HG丸ｺﾞｼｯｸM-PRO" w:hAnsi="HG丸ｺﾞｼｯｸM-PRO" w:cs="Times New Roman" w:hint="eastAsia"/>
          <w:sz w:val="22"/>
        </w:rPr>
        <w:t>以下のような方法があります。</w:t>
      </w:r>
      <w:r w:rsidR="00455C11">
        <w:rPr>
          <w:rFonts w:ascii="HG丸ｺﾞｼｯｸM-PRO" w:eastAsia="HG丸ｺﾞｼｯｸM-PRO" w:hAnsi="HG丸ｺﾞｼｯｸM-PRO" w:cs="Times New Roman" w:hint="eastAsia"/>
          <w:sz w:val="22"/>
        </w:rPr>
        <w:t>ただし</w:t>
      </w:r>
      <w:r w:rsidR="00126BD8">
        <w:rPr>
          <w:rFonts w:ascii="HG丸ｺﾞｼｯｸM-PRO" w:eastAsia="HG丸ｺﾞｼｯｸM-PRO" w:hAnsi="HG丸ｺﾞｼｯｸM-PRO" w:cs="Times New Roman" w:hint="eastAsia"/>
          <w:sz w:val="22"/>
        </w:rPr>
        <w:t>、</w:t>
      </w:r>
      <w:r w:rsidR="00455C11">
        <w:rPr>
          <w:rFonts w:ascii="HG丸ｺﾞｼｯｸM-PRO" w:eastAsia="HG丸ｺﾞｼｯｸM-PRO" w:hAnsi="HG丸ｺﾞｼｯｸM-PRO" w:cs="Times New Roman" w:hint="eastAsia"/>
          <w:sz w:val="22"/>
        </w:rPr>
        <w:t>どの避妊法も100％ではなく、方法によって成功率が異なります。</w:t>
      </w:r>
      <w:r w:rsidRPr="002F1199">
        <w:rPr>
          <w:rFonts w:ascii="HG丸ｺﾞｼｯｸM-PRO" w:eastAsia="HG丸ｺﾞｼｯｸM-PRO" w:hAnsi="HG丸ｺﾞｼｯｸM-PRO" w:cs="Times New Roman" w:hint="eastAsia"/>
          <w:sz w:val="22"/>
        </w:rPr>
        <w:t>医師と相談の上、パートナーとともに実践して下さい。</w:t>
      </w:r>
    </w:p>
    <w:p w14:paraId="115EB674" w14:textId="77777777" w:rsidR="00007163" w:rsidRPr="002F1199" w:rsidRDefault="00007163" w:rsidP="002F1199">
      <w:pPr>
        <w:spacing w:line="400" w:lineRule="exact"/>
        <w:rPr>
          <w:rFonts w:ascii="HG丸ｺﾞｼｯｸM-PRO" w:eastAsia="HG丸ｺﾞｼｯｸM-PRO" w:hAnsi="HG丸ｺﾞｼｯｸM-PRO" w:cs="Times New Roman"/>
          <w:sz w:val="22"/>
        </w:rPr>
      </w:pPr>
    </w:p>
    <w:p w14:paraId="7FFEF0A3" w14:textId="08FC54F8" w:rsidR="002F1199" w:rsidRPr="00126BD8" w:rsidRDefault="002F1199" w:rsidP="00126BD8">
      <w:pPr>
        <w:pStyle w:val="af0"/>
        <w:numPr>
          <w:ilvl w:val="0"/>
          <w:numId w:val="5"/>
        </w:numPr>
        <w:spacing w:line="400" w:lineRule="exact"/>
        <w:ind w:leftChars="0"/>
        <w:rPr>
          <w:rFonts w:ascii="HG丸ｺﾞｼｯｸM-PRO" w:eastAsia="HG丸ｺﾞｼｯｸM-PRO" w:hAnsi="HG丸ｺﾞｼｯｸM-PRO" w:cs="Times New Roman"/>
          <w:sz w:val="22"/>
        </w:rPr>
      </w:pPr>
      <w:r w:rsidRPr="00126BD8">
        <w:rPr>
          <w:rFonts w:ascii="HG丸ｺﾞｼｯｸM-PRO" w:eastAsia="HG丸ｺﾞｼｯｸM-PRO" w:hAnsi="HG丸ｺﾞｼｯｸM-PRO" w:cs="Times New Roman" w:hint="eastAsia"/>
          <w:sz w:val="22"/>
        </w:rPr>
        <w:t>コンドーム</w:t>
      </w:r>
    </w:p>
    <w:p w14:paraId="088CC795" w14:textId="0F9F933B" w:rsidR="007E1334" w:rsidRDefault="00455C11" w:rsidP="007E1334">
      <w:pPr>
        <w:spacing w:line="400" w:lineRule="exact"/>
        <w:ind w:left="600"/>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男性の勃起した陰茎（ペニス）にかぶせて、精液を直接膣の中に出さないことで避妊します。性感染症の予防効果もあります。薬局やコンビニ等で比較的簡単に購入できることから、日本では最も多く利用されていますが、コンドームだけでは確実な避妊は難しいです。</w:t>
      </w:r>
      <w:r w:rsidR="002F1199" w:rsidRPr="002F1199">
        <w:rPr>
          <w:rFonts w:ascii="HG丸ｺﾞｼｯｸM-PRO" w:eastAsia="HG丸ｺﾞｼｯｸM-PRO" w:hAnsi="HG丸ｺﾞｼｯｸM-PRO" w:cs="Times New Roman" w:hint="eastAsia"/>
          <w:sz w:val="22"/>
        </w:rPr>
        <w:t>主にゴム製で、ラテックス（天然ゴム）アレルギーがある方は、別素材</w:t>
      </w:r>
      <w:r>
        <w:rPr>
          <w:rFonts w:ascii="HG丸ｺﾞｼｯｸM-PRO" w:eastAsia="HG丸ｺﾞｼｯｸM-PRO" w:hAnsi="HG丸ｺﾞｼｯｸM-PRO" w:cs="Times New Roman" w:hint="eastAsia"/>
          <w:sz w:val="22"/>
        </w:rPr>
        <w:t>（ポリウレタン・イソプレンラバー）</w:t>
      </w:r>
      <w:r w:rsidR="002F1199" w:rsidRPr="002F1199">
        <w:rPr>
          <w:rFonts w:ascii="HG丸ｺﾞｼｯｸM-PRO" w:eastAsia="HG丸ｺﾞｼｯｸM-PRO" w:hAnsi="HG丸ｺﾞｼｯｸM-PRO" w:cs="Times New Roman" w:hint="eastAsia"/>
          <w:sz w:val="22"/>
        </w:rPr>
        <w:t>、または違う避妊法を検討する必要があります。</w:t>
      </w:r>
    </w:p>
    <w:p w14:paraId="1B655425" w14:textId="1CD3E88A" w:rsidR="001F32D9" w:rsidRPr="00DA3CF4" w:rsidRDefault="001F32D9" w:rsidP="00126BD8">
      <w:pPr>
        <w:pStyle w:val="af0"/>
        <w:numPr>
          <w:ilvl w:val="0"/>
          <w:numId w:val="5"/>
        </w:numPr>
        <w:spacing w:line="400" w:lineRule="exact"/>
        <w:ind w:leftChars="0"/>
        <w:rPr>
          <w:rFonts w:ascii="HG丸ｺﾞｼｯｸM-PRO" w:eastAsia="HG丸ｺﾞｼｯｸM-PRO" w:hAnsi="HG丸ｺﾞｼｯｸM-PRO" w:cs="Times New Roman"/>
          <w:sz w:val="22"/>
        </w:rPr>
      </w:pPr>
      <w:r w:rsidRPr="00DA3CF4">
        <w:rPr>
          <w:rFonts w:ascii="HG丸ｺﾞｼｯｸM-PRO" w:eastAsia="HG丸ｺﾞｼｯｸM-PRO" w:hAnsi="HG丸ｺﾞｼｯｸM-PRO" w:cs="Times New Roman" w:hint="eastAsia"/>
          <w:sz w:val="22"/>
        </w:rPr>
        <w:lastRenderedPageBreak/>
        <w:t>経口避妊薬</w:t>
      </w:r>
    </w:p>
    <w:p w14:paraId="1959D068" w14:textId="77777777" w:rsidR="001F32D9" w:rsidRDefault="001F32D9" w:rsidP="001F32D9">
      <w:pPr>
        <w:spacing w:line="400" w:lineRule="exact"/>
        <w:ind w:left="600"/>
        <w:rPr>
          <w:rFonts w:ascii="HG丸ｺﾞｼｯｸM-PRO" w:eastAsia="HG丸ｺﾞｼｯｸM-PRO" w:hAnsi="HG丸ｺﾞｼｯｸM-PRO"/>
        </w:rPr>
      </w:pPr>
      <w:r w:rsidRPr="002F1199">
        <w:rPr>
          <w:rFonts w:ascii="HG丸ｺﾞｼｯｸM-PRO" w:eastAsia="HG丸ｺﾞｼｯｸM-PRO" w:hAnsi="HG丸ｺﾞｼｯｸM-PRO" w:cs="Times New Roman" w:hint="eastAsia"/>
          <w:sz w:val="22"/>
        </w:rPr>
        <w:t>経口避妊薬（低用量経口避妊薬または低用量ピル）は、女性ホルモンを含んだ薬剤で、毎日飲むことで妊娠しない状態を維持することができます。医師による処方が必要な薬です。</w:t>
      </w:r>
      <w:r w:rsidRPr="009C5B72">
        <w:rPr>
          <w:rFonts w:ascii="HG丸ｺﾞｼｯｸM-PRO" w:eastAsia="HG丸ｺﾞｼｯｸM-PRO" w:hAnsi="HG丸ｺﾞｼｯｸM-PRO" w:hint="eastAsia"/>
        </w:rPr>
        <w:t>コンドームより高い確率で妊娠を防ぐことができ</w:t>
      </w:r>
      <w:r>
        <w:rPr>
          <w:rFonts w:ascii="HG丸ｺﾞｼｯｸM-PRO" w:eastAsia="HG丸ｺﾞｼｯｸM-PRO" w:hAnsi="HG丸ｺﾞｼｯｸM-PRO" w:hint="eastAsia"/>
        </w:rPr>
        <w:t>、</w:t>
      </w:r>
      <w:r w:rsidRPr="009C5B72">
        <w:rPr>
          <w:rFonts w:ascii="HG丸ｺﾞｼｯｸM-PRO" w:eastAsia="HG丸ｺﾞｼｯｸM-PRO" w:hAnsi="HG丸ｺﾞｼｯｸM-PRO" w:hint="eastAsia"/>
        </w:rPr>
        <w:t>生理痛などの治療に使われることもあります。日本産</w:t>
      </w:r>
      <w:r>
        <w:rPr>
          <w:rFonts w:ascii="HG丸ｺﾞｼｯｸM-PRO" w:eastAsia="HG丸ｺﾞｼｯｸM-PRO" w:hAnsi="HG丸ｺﾞｼｯｸM-PRO" w:hint="eastAsia"/>
        </w:rPr>
        <w:t>科</w:t>
      </w:r>
      <w:r w:rsidRPr="009C5B72">
        <w:rPr>
          <w:rFonts w:ascii="HG丸ｺﾞｼｯｸM-PRO" w:eastAsia="HG丸ｺﾞｼｯｸM-PRO" w:hAnsi="HG丸ｺﾞｼｯｸM-PRO" w:hint="eastAsia"/>
        </w:rPr>
        <w:t>婦人科学会では、初経から３か月が経過していれば、安全に使用できるとしていま</w:t>
      </w:r>
      <w:r>
        <w:rPr>
          <w:rFonts w:ascii="HG丸ｺﾞｼｯｸM-PRO" w:eastAsia="HG丸ｺﾞｼｯｸM-PRO" w:hAnsi="HG丸ｺﾞｼｯｸM-PRO" w:hint="eastAsia"/>
        </w:rPr>
        <w:t>す。</w:t>
      </w:r>
    </w:p>
    <w:p w14:paraId="556DA1C0" w14:textId="09D629D9" w:rsidR="001F32D9" w:rsidRPr="00126BD8" w:rsidRDefault="001F32D9" w:rsidP="00126BD8">
      <w:pPr>
        <w:spacing w:line="400" w:lineRule="exact"/>
        <w:ind w:leftChars="200" w:left="420"/>
        <w:rPr>
          <w:rFonts w:ascii="HG丸ｺﾞｼｯｸM-PRO" w:eastAsia="HG丸ｺﾞｼｯｸM-PRO" w:hAnsi="HG丸ｺﾞｼｯｸM-PRO"/>
        </w:rPr>
      </w:pPr>
      <w:r w:rsidRPr="002F1199">
        <w:rPr>
          <w:rFonts w:ascii="HG丸ｺﾞｼｯｸM-PRO" w:eastAsia="HG丸ｺﾞｼｯｸM-PRO" w:hAnsi="HG丸ｺﾞｼｯｸM-PRO" w:cs="Times New Roman" w:hint="eastAsia"/>
          <w:i/>
          <w:color w:val="808080"/>
          <w:sz w:val="22"/>
        </w:rPr>
        <w:t>（依頼者に確認のうえ、使用できない場合）</w:t>
      </w:r>
      <w:r>
        <w:rPr>
          <w:rFonts w:ascii="HG丸ｺﾞｼｯｸM-PRO" w:eastAsia="HG丸ｺﾞｼｯｸM-PRO" w:hAnsi="HG丸ｺﾞｼｯｸM-PRO" w:hint="eastAsia"/>
          <w:iCs/>
          <w:sz w:val="22"/>
        </w:rPr>
        <w:t>経口</w:t>
      </w:r>
      <w:r w:rsidRPr="009C5B72">
        <w:rPr>
          <w:rFonts w:ascii="HG丸ｺﾞｼｯｸM-PRO" w:eastAsia="HG丸ｺﾞｼｯｸM-PRO" w:hAnsi="HG丸ｺﾞｼｯｸM-PRO" w:hint="eastAsia"/>
          <w:iCs/>
          <w:sz w:val="22"/>
        </w:rPr>
        <w:t>避妊薬は併用禁止薬に該当するため、この治験に参加している間は使えません。</w:t>
      </w:r>
      <w:r w:rsidRPr="002F1199">
        <w:rPr>
          <w:rFonts w:ascii="HG丸ｺﾞｼｯｸM-PRO" w:eastAsia="HG丸ｺﾞｼｯｸM-PRO" w:hAnsi="HG丸ｺﾞｼｯｸM-PRO" w:cs="Times New Roman" w:hint="eastAsia"/>
          <w:sz w:val="22"/>
        </w:rPr>
        <w:t>そのため、別の方法を担当医師と相談してください。</w:t>
      </w:r>
    </w:p>
    <w:p w14:paraId="4C0D05E4" w14:textId="55D5AE83" w:rsidR="002F1199" w:rsidRPr="00126BD8" w:rsidRDefault="002F1199" w:rsidP="00126BD8">
      <w:pPr>
        <w:pStyle w:val="af0"/>
        <w:numPr>
          <w:ilvl w:val="0"/>
          <w:numId w:val="5"/>
        </w:numPr>
        <w:spacing w:line="400" w:lineRule="exact"/>
        <w:ind w:leftChars="0"/>
        <w:rPr>
          <w:rFonts w:ascii="HG丸ｺﾞｼｯｸM-PRO" w:eastAsia="HG丸ｺﾞｼｯｸM-PRO" w:hAnsi="HG丸ｺﾞｼｯｸM-PRO" w:cs="Times New Roman"/>
          <w:sz w:val="22"/>
        </w:rPr>
      </w:pPr>
      <w:r w:rsidRPr="00126BD8">
        <w:rPr>
          <w:rFonts w:ascii="HG丸ｺﾞｼｯｸM-PRO" w:eastAsia="HG丸ｺﾞｼｯｸM-PRO" w:hAnsi="HG丸ｺﾞｼｯｸM-PRO" w:cs="Times New Roman" w:hint="eastAsia"/>
          <w:sz w:val="22"/>
        </w:rPr>
        <w:t>子宮内避妊用具（ＩＵＤ）</w:t>
      </w:r>
    </w:p>
    <w:p w14:paraId="2AA7DC90" w14:textId="22C7D5CE" w:rsidR="002F1199" w:rsidRPr="002F1199" w:rsidRDefault="002F1199" w:rsidP="002F1199">
      <w:pPr>
        <w:spacing w:line="400" w:lineRule="exact"/>
        <w:ind w:left="600"/>
        <w:rPr>
          <w:rFonts w:ascii="HG丸ｺﾞｼｯｸM-PRO" w:eastAsia="HG丸ｺﾞｼｯｸM-PRO" w:hAnsi="HG丸ｺﾞｼｯｸM-PRO" w:cs="Times New Roman"/>
          <w:sz w:val="22"/>
        </w:rPr>
      </w:pPr>
      <w:r w:rsidRPr="002F1199">
        <w:rPr>
          <w:rFonts w:ascii="HG丸ｺﾞｼｯｸM-PRO" w:eastAsia="HG丸ｺﾞｼｯｸM-PRO" w:hAnsi="HG丸ｺﾞｼｯｸM-PRO" w:cs="Times New Roman" w:hint="eastAsia"/>
          <w:sz w:val="22"/>
        </w:rPr>
        <w:t>子宮内に入れる小さな器具で、受精卵の子宮内膜への着床を阻止して妊娠を防ぎます。一度の装着で２～５年の効果が期待できます。装着や除去は医師が行う必要があります。</w:t>
      </w:r>
      <w:r w:rsidR="00D12B39">
        <w:rPr>
          <w:rFonts w:ascii="HG丸ｺﾞｼｯｸM-PRO" w:eastAsia="HG丸ｺﾞｼｯｸM-PRO" w:hAnsi="HG丸ｺﾞｼｯｸM-PRO" w:cs="Times New Roman" w:hint="eastAsia"/>
          <w:sz w:val="22"/>
        </w:rPr>
        <w:t>出産経験がある人に向いていますが、出産経験がない人や思春期の人でも使用できます。</w:t>
      </w:r>
    </w:p>
    <w:p w14:paraId="04C546E6" w14:textId="2890581B" w:rsidR="002F1199" w:rsidRPr="00126BD8" w:rsidRDefault="002F1199" w:rsidP="00126BD8">
      <w:pPr>
        <w:pStyle w:val="af0"/>
        <w:numPr>
          <w:ilvl w:val="0"/>
          <w:numId w:val="5"/>
        </w:numPr>
        <w:spacing w:line="400" w:lineRule="exact"/>
        <w:ind w:leftChars="0"/>
        <w:rPr>
          <w:rFonts w:ascii="HG丸ｺﾞｼｯｸM-PRO" w:eastAsia="HG丸ｺﾞｼｯｸM-PRO" w:hAnsi="HG丸ｺﾞｼｯｸM-PRO" w:cs="Times New Roman"/>
          <w:sz w:val="22"/>
        </w:rPr>
      </w:pPr>
      <w:r w:rsidRPr="00126BD8">
        <w:rPr>
          <w:rFonts w:ascii="HG丸ｺﾞｼｯｸM-PRO" w:eastAsia="HG丸ｺﾞｼｯｸM-PRO" w:hAnsi="HG丸ｺﾞｼｯｸM-PRO" w:cs="Times New Roman" w:hint="eastAsia"/>
          <w:sz w:val="22"/>
        </w:rPr>
        <w:t>子宮内システム（ＩＵＳ）</w:t>
      </w:r>
    </w:p>
    <w:p w14:paraId="1EE63901" w14:textId="77DFE59E" w:rsidR="007E1334" w:rsidRDefault="002F1199" w:rsidP="007E1334">
      <w:pPr>
        <w:spacing w:line="400" w:lineRule="exact"/>
        <w:ind w:left="600"/>
        <w:rPr>
          <w:rFonts w:ascii="HG丸ｺﾞｼｯｸM-PRO" w:eastAsia="HG丸ｺﾞｼｯｸM-PRO" w:hAnsi="HG丸ｺﾞｼｯｸM-PRO" w:cs="Times New Roman"/>
          <w:sz w:val="22"/>
        </w:rPr>
      </w:pPr>
      <w:r w:rsidRPr="002F1199">
        <w:rPr>
          <w:rFonts w:ascii="HG丸ｺﾞｼｯｸM-PRO" w:eastAsia="HG丸ｺﾞｼｯｸM-PRO" w:hAnsi="HG丸ｺﾞｼｯｸM-PRO" w:cs="Times New Roman" w:hint="eastAsia"/>
          <w:sz w:val="22"/>
        </w:rPr>
        <w:t>子宮内に入れる小さな器具で、黄体ホルモンを放出し妊娠を防ぎます。一度の装着で最長５年間の効果が期待できます。挿入後数ヶ月は生理以外の出血が続くことがありますが、時間とともに日数や量は少なくなります。</w:t>
      </w:r>
      <w:r w:rsidR="00D12B39">
        <w:rPr>
          <w:rFonts w:ascii="HG丸ｺﾞｼｯｸM-PRO" w:eastAsia="HG丸ｺﾞｼｯｸM-PRO" w:hAnsi="HG丸ｺﾞｼｯｸM-PRO" w:cs="Times New Roman" w:hint="eastAsia"/>
          <w:sz w:val="22"/>
        </w:rPr>
        <w:t>生理痛などの治療に使われることもあります。</w:t>
      </w:r>
      <w:r w:rsidRPr="002F1199">
        <w:rPr>
          <w:rFonts w:ascii="HG丸ｺﾞｼｯｸM-PRO" w:eastAsia="HG丸ｺﾞｼｯｸM-PRO" w:hAnsi="HG丸ｺﾞｼｯｸM-PRO" w:cs="Times New Roman" w:hint="eastAsia"/>
          <w:sz w:val="22"/>
        </w:rPr>
        <w:t>装着や除去は医師が行う必要があります。</w:t>
      </w:r>
      <w:r w:rsidR="00D12B39">
        <w:rPr>
          <w:rFonts w:ascii="HG丸ｺﾞｼｯｸM-PRO" w:eastAsia="HG丸ｺﾞｼｯｸM-PRO" w:hAnsi="HG丸ｺﾞｼｯｸM-PRO" w:cs="Times New Roman" w:hint="eastAsia"/>
          <w:sz w:val="22"/>
        </w:rPr>
        <w:t>出産経験がある人に向いていますが、出産経験がない人や思春期の人でも使用できます。</w:t>
      </w:r>
    </w:p>
    <w:p w14:paraId="335B6179" w14:textId="04BF6F14" w:rsidR="008F2BDE" w:rsidRDefault="008F2BDE" w:rsidP="008F2BDE">
      <w:pPr>
        <w:pStyle w:val="af0"/>
        <w:numPr>
          <w:ilvl w:val="0"/>
          <w:numId w:val="5"/>
        </w:numPr>
        <w:spacing w:line="400" w:lineRule="exact"/>
        <w:ind w:leftChars="0"/>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精管切除</w:t>
      </w:r>
    </w:p>
    <w:p w14:paraId="0CF113D6" w14:textId="71B1C8D5" w:rsidR="008F2BDE" w:rsidRPr="002F1199" w:rsidRDefault="008F2BDE" w:rsidP="008F2BDE">
      <w:pPr>
        <w:spacing w:line="400" w:lineRule="exact"/>
        <w:ind w:left="600"/>
        <w:rPr>
          <w:rFonts w:ascii="HG丸ｺﾞｼｯｸM-PRO" w:eastAsia="HG丸ｺﾞｼｯｸM-PRO" w:hAnsi="HG丸ｺﾞｼｯｸM-PRO" w:cs="Times New Roman"/>
          <w:sz w:val="22"/>
        </w:rPr>
      </w:pPr>
      <w:r w:rsidRPr="002F1199">
        <w:rPr>
          <w:rFonts w:ascii="HG丸ｺﾞｼｯｸM-PRO" w:eastAsia="HG丸ｺﾞｼｯｸM-PRO" w:hAnsi="HG丸ｺﾞｼｯｸM-PRO" w:cs="Times New Roman" w:hint="eastAsia"/>
          <w:sz w:val="22"/>
        </w:rPr>
        <w:t>精子の通り道である精管を一部切除することにより、精液に精子が出ないようにする方法です。外科的な手術が必要であり、一度行うと妊娠機能が回復することは難しくなります。</w:t>
      </w:r>
    </w:p>
    <w:p w14:paraId="1CD1F4E3" w14:textId="77777777" w:rsidR="008F2BDE" w:rsidRPr="002B72BE" w:rsidRDefault="008F2BDE" w:rsidP="008F2BDE">
      <w:pPr>
        <w:pStyle w:val="af0"/>
        <w:numPr>
          <w:ilvl w:val="0"/>
          <w:numId w:val="5"/>
        </w:numPr>
        <w:spacing w:line="400" w:lineRule="exact"/>
        <w:ind w:leftChars="0"/>
        <w:rPr>
          <w:rFonts w:ascii="HG丸ｺﾞｼｯｸM-PRO" w:eastAsia="HG丸ｺﾞｼｯｸM-PRO" w:hAnsi="HG丸ｺﾞｼｯｸM-PRO" w:cs="Times New Roman"/>
          <w:sz w:val="22"/>
        </w:rPr>
      </w:pPr>
      <w:r w:rsidRPr="002B72BE">
        <w:rPr>
          <w:rFonts w:ascii="HG丸ｺﾞｼｯｸM-PRO" w:eastAsia="HG丸ｺﾞｼｯｸM-PRO" w:hAnsi="HG丸ｺﾞｼｯｸM-PRO" w:cs="Times New Roman" w:hint="eastAsia"/>
          <w:sz w:val="22"/>
        </w:rPr>
        <w:t>卵管</w:t>
      </w:r>
      <w:r w:rsidRPr="002B72BE">
        <w:rPr>
          <w:rFonts w:ascii="HG丸ｺﾞｼｯｸM-PRO" w:eastAsia="HG丸ｺﾞｼｯｸM-PRO" w:hAnsi="HG丸ｺﾞｼｯｸM-PRO" w:cs="Times New Roman"/>
          <w:sz w:val="22"/>
        </w:rPr>
        <w:ruby>
          <w:rubyPr>
            <w:rubyAlign w:val="distributeSpace"/>
            <w:hps w:val="11"/>
            <w:hpsRaise w:val="20"/>
            <w:hpsBaseText w:val="22"/>
            <w:lid w:val="ja-JP"/>
          </w:rubyPr>
          <w:rt>
            <w:r w:rsidR="008F2BDE" w:rsidRPr="002B72BE">
              <w:rPr>
                <w:rFonts w:ascii="HG丸ｺﾞｼｯｸM-PRO" w:eastAsia="HG丸ｺﾞｼｯｸM-PRO" w:hAnsi="HG丸ｺﾞｼｯｸM-PRO" w:cs="Times New Roman"/>
                <w:sz w:val="11"/>
              </w:rPr>
              <w:t>けっさつ</w:t>
            </w:r>
          </w:rt>
          <w:rubyBase>
            <w:r w:rsidR="008F2BDE" w:rsidRPr="002B72BE">
              <w:rPr>
                <w:rFonts w:ascii="HG丸ｺﾞｼｯｸM-PRO" w:eastAsia="HG丸ｺﾞｼｯｸM-PRO" w:hAnsi="HG丸ｺﾞｼｯｸM-PRO" w:cs="Times New Roman"/>
                <w:sz w:val="22"/>
              </w:rPr>
              <w:t>結紮</w:t>
            </w:r>
          </w:rubyBase>
        </w:ruby>
      </w:r>
    </w:p>
    <w:p w14:paraId="102CD039" w14:textId="3F14F316" w:rsidR="008F2BDE" w:rsidRPr="00126BD8" w:rsidRDefault="008F2BDE" w:rsidP="00126BD8">
      <w:pPr>
        <w:spacing w:line="400" w:lineRule="exact"/>
        <w:ind w:left="601"/>
        <w:rPr>
          <w:rFonts w:ascii="HG丸ｺﾞｼｯｸM-PRO" w:eastAsia="HG丸ｺﾞｼｯｸM-PRO" w:hAnsi="HG丸ｺﾞｼｯｸM-PRO" w:cs="Times New Roman"/>
          <w:sz w:val="22"/>
        </w:rPr>
      </w:pPr>
      <w:r w:rsidRPr="002F1199">
        <w:rPr>
          <w:rFonts w:ascii="HG丸ｺﾞｼｯｸM-PRO" w:eastAsia="HG丸ｺﾞｼｯｸM-PRO" w:hAnsi="HG丸ｺﾞｼｯｸM-PRO" w:cs="Times New Roman" w:hint="eastAsia"/>
          <w:sz w:val="22"/>
        </w:rPr>
        <w:t>卵子の通り道である卵管を一部切除したり縛ったりすることにより、卵子が子宮に運ばれることを防ぐ方法です。外科的な手術が必要であり、一度行うと妊娠機能が回復することは難しくなります。</w:t>
      </w:r>
    </w:p>
    <w:p w14:paraId="6AEA51D4" w14:textId="45D992EB" w:rsidR="0031259B" w:rsidRPr="00FF5C55" w:rsidRDefault="0031259B" w:rsidP="0031259B">
      <w:pPr>
        <w:spacing w:line="440" w:lineRule="exact"/>
        <w:ind w:leftChars="200" w:left="420" w:rightChars="200" w:right="420"/>
        <w:rPr>
          <w:rFonts w:ascii="HG丸ｺﾞｼｯｸM-PRO" w:eastAsia="HG丸ｺﾞｼｯｸM-PRO" w:hAnsi="HG丸ｺﾞｼｯｸM-PRO" w:cs="メイリオ"/>
          <w:sz w:val="22"/>
        </w:rPr>
      </w:pPr>
      <w:r>
        <w:rPr>
          <w:rFonts w:ascii="HG丸ｺﾞｼｯｸM-PRO" w:eastAsia="HG丸ｺﾞｼｯｸM-PRO" w:hAnsi="HG丸ｺﾞｼｯｸM-PRO" w:cs="メイリオ" w:hint="eastAsia"/>
          <w:i/>
          <w:color w:val="808080"/>
          <w:sz w:val="22"/>
        </w:rPr>
        <w:t>※精</w:t>
      </w:r>
      <w:r w:rsidRPr="00FF5C55">
        <w:rPr>
          <w:rFonts w:ascii="HG丸ｺﾞｼｯｸM-PRO" w:eastAsia="HG丸ｺﾞｼｯｸM-PRO" w:hAnsi="HG丸ｺﾞｼｯｸM-PRO" w:cs="メイリオ" w:hint="eastAsia"/>
          <w:i/>
          <w:color w:val="808080"/>
          <w:sz w:val="22"/>
        </w:rPr>
        <w:t>管切除</w:t>
      </w:r>
      <w:r>
        <w:rPr>
          <w:rFonts w:ascii="HG丸ｺﾞｼｯｸM-PRO" w:eastAsia="HG丸ｺﾞｼｯｸM-PRO" w:hAnsi="HG丸ｺﾞｼｯｸM-PRO" w:cs="メイリオ" w:hint="eastAsia"/>
          <w:i/>
          <w:color w:val="808080"/>
          <w:sz w:val="22"/>
        </w:rPr>
        <w:t>・</w:t>
      </w:r>
      <w:r w:rsidRPr="00FF5C55">
        <w:rPr>
          <w:rFonts w:ascii="HG丸ｺﾞｼｯｸM-PRO" w:eastAsia="HG丸ｺﾞｼｯｸM-PRO" w:hAnsi="HG丸ｺﾞｼｯｸM-PRO" w:cs="メイリオ" w:hint="eastAsia"/>
          <w:i/>
          <w:color w:val="808080"/>
          <w:sz w:val="22"/>
        </w:rPr>
        <w:t>卵管結紮</w:t>
      </w:r>
      <w:r w:rsidR="00956B7D">
        <w:rPr>
          <w:rFonts w:ascii="HG丸ｺﾞｼｯｸM-PRO" w:eastAsia="HG丸ｺﾞｼｯｸM-PRO" w:hAnsi="HG丸ｺﾞｼｯｸM-PRO" w:cs="メイリオ" w:hint="eastAsia"/>
          <w:i/>
          <w:color w:val="808080"/>
          <w:sz w:val="22"/>
        </w:rPr>
        <w:t>は</w:t>
      </w:r>
      <w:r w:rsidRPr="00FF5C55">
        <w:rPr>
          <w:rFonts w:ascii="HG丸ｺﾞｼｯｸM-PRO" w:eastAsia="HG丸ｺﾞｼｯｸM-PRO" w:hAnsi="HG丸ｺﾞｼｯｸM-PRO" w:cs="メイリオ" w:hint="eastAsia"/>
          <w:i/>
          <w:color w:val="808080"/>
          <w:sz w:val="22"/>
        </w:rPr>
        <w:t>、成長発達過程にある小児</w:t>
      </w:r>
      <w:r w:rsidR="00956B7D">
        <w:rPr>
          <w:rFonts w:ascii="HG丸ｺﾞｼｯｸM-PRO" w:eastAsia="HG丸ｺﾞｼｯｸM-PRO" w:hAnsi="HG丸ｺﾞｼｯｸM-PRO" w:cs="メイリオ" w:hint="eastAsia"/>
          <w:i/>
          <w:color w:val="808080"/>
          <w:sz w:val="22"/>
        </w:rPr>
        <w:t>の避妊方法として</w:t>
      </w:r>
      <w:r w:rsidRPr="00FF5C55">
        <w:rPr>
          <w:rFonts w:ascii="HG丸ｺﾞｼｯｸM-PRO" w:eastAsia="HG丸ｺﾞｼｯｸM-PRO" w:hAnsi="HG丸ｺﾞｼｯｸM-PRO" w:cs="メイリオ" w:hint="eastAsia"/>
          <w:i/>
          <w:color w:val="808080"/>
          <w:sz w:val="22"/>
        </w:rPr>
        <w:t>非現実的であるため、</w:t>
      </w:r>
      <w:r>
        <w:rPr>
          <w:rFonts w:ascii="HG丸ｺﾞｼｯｸM-PRO" w:eastAsia="HG丸ｺﾞｼｯｸM-PRO" w:hAnsi="HG丸ｺﾞｼｯｸM-PRO" w:cs="メイリオ" w:hint="eastAsia"/>
          <w:i/>
          <w:color w:val="808080"/>
          <w:sz w:val="22"/>
        </w:rPr>
        <w:t>アセント文書には</w:t>
      </w:r>
      <w:r w:rsidRPr="00FF5C55">
        <w:rPr>
          <w:rFonts w:ascii="HG丸ｺﾞｼｯｸM-PRO" w:eastAsia="HG丸ｺﾞｼｯｸM-PRO" w:hAnsi="HG丸ｺﾞｼｯｸM-PRO" w:cs="メイリオ" w:hint="eastAsia"/>
          <w:i/>
          <w:color w:val="808080"/>
          <w:sz w:val="22"/>
        </w:rPr>
        <w:t>原則として記載しない。</w:t>
      </w:r>
    </w:p>
    <w:p w14:paraId="68E738E6" w14:textId="016B0FDD" w:rsidR="00F47CD9" w:rsidRDefault="00142F2D" w:rsidP="001F32D9">
      <w:pPr>
        <w:spacing w:line="400" w:lineRule="exact"/>
        <w:rPr>
          <w:rFonts w:ascii="HG丸ｺﾞｼｯｸM-PRO" w:eastAsia="HG丸ｺﾞｼｯｸM-PRO" w:hAnsi="HG丸ｺﾞｼｯｸM-PRO"/>
          <w:sz w:val="22"/>
        </w:rPr>
      </w:pPr>
      <w:r>
        <w:rPr>
          <w:rFonts w:ascii="HG丸ｺﾞｼｯｸM-PRO" w:eastAsia="HG丸ｺﾞｼｯｸM-PRO" w:hAnsi="HG丸ｺﾞｼｯｸM-PRO" w:cs="Times New Roman" w:hint="eastAsia"/>
          <w:sz w:val="22"/>
        </w:rPr>
        <w:t xml:space="preserve">　</w:t>
      </w:r>
      <w:bookmarkStart w:id="0" w:name="_Hlk95813851"/>
    </w:p>
    <w:p w14:paraId="482A3569" w14:textId="2BB92795" w:rsidR="008212EF" w:rsidRPr="00F47CD9" w:rsidRDefault="008212EF" w:rsidP="00126BD8">
      <w:pPr>
        <w:spacing w:line="400" w:lineRule="exact"/>
        <w:rPr>
          <w:rFonts w:ascii="HG丸ｺﾞｼｯｸM-PRO" w:eastAsia="HG丸ｺﾞｼｯｸM-PRO" w:hAnsi="HG丸ｺﾞｼｯｸM-PRO"/>
        </w:rPr>
      </w:pPr>
      <w:r w:rsidRPr="00126BD8">
        <w:rPr>
          <w:rFonts w:ascii="HG丸ｺﾞｼｯｸM-PRO" w:eastAsia="HG丸ｺﾞｼｯｸM-PRO" w:hAnsi="HG丸ｺﾞｼｯｸM-PRO" w:hint="eastAsia"/>
          <w:sz w:val="22"/>
        </w:rPr>
        <w:t>日本で選択できる避妊法は</w:t>
      </w:r>
      <w:r w:rsidR="002E7B66">
        <w:rPr>
          <w:rFonts w:ascii="HG丸ｺﾞｼｯｸM-PRO" w:eastAsia="HG丸ｺﾞｼｯｸM-PRO" w:hAnsi="HG丸ｺﾞｼｯｸM-PRO" w:hint="eastAsia"/>
          <w:sz w:val="22"/>
        </w:rPr>
        <w:t>上記の通り</w:t>
      </w:r>
      <w:r w:rsidRPr="00126BD8">
        <w:rPr>
          <w:rFonts w:ascii="HG丸ｺﾞｼｯｸM-PRO" w:eastAsia="HG丸ｺﾞｼｯｸM-PRO" w:hAnsi="HG丸ｺﾞｼｯｸM-PRO" w:hint="eastAsia"/>
          <w:sz w:val="22"/>
        </w:rPr>
        <w:t>ですが、世界には他の避妊法もあります</w:t>
      </w:r>
      <w:bookmarkEnd w:id="0"/>
      <w:r w:rsidRPr="00126BD8">
        <w:rPr>
          <w:rFonts w:ascii="HG丸ｺﾞｼｯｸM-PRO" w:eastAsia="HG丸ｺﾞｼｯｸM-PRO" w:hAnsi="HG丸ｺﾞｼｯｸM-PRO" w:hint="eastAsia"/>
          <w:sz w:val="22"/>
        </w:rPr>
        <w:t>。</w:t>
      </w:r>
    </w:p>
    <w:p w14:paraId="1152E00D" w14:textId="77777777" w:rsidR="00142F2D" w:rsidRDefault="00142F2D" w:rsidP="00126BD8">
      <w:pPr>
        <w:spacing w:line="400" w:lineRule="exact"/>
        <w:ind w:right="210" w:firstLineChars="100" w:firstLine="220"/>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w:t>
      </w:r>
      <w:r w:rsidRPr="002F1199">
        <w:rPr>
          <w:rFonts w:ascii="HG丸ｺﾞｼｯｸM-PRO" w:eastAsia="HG丸ｺﾞｼｯｸM-PRO" w:hAnsi="HG丸ｺﾞｼｯｸM-PRO" w:cs="Times New Roman" w:hint="eastAsia"/>
          <w:sz w:val="22"/>
        </w:rPr>
        <w:t>ペッサリー</w:t>
      </w:r>
    </w:p>
    <w:p w14:paraId="1B1C3EFA" w14:textId="7F5BFA50" w:rsidR="00142F2D" w:rsidRPr="002F1199" w:rsidRDefault="00142F2D" w:rsidP="00126BD8">
      <w:pPr>
        <w:spacing w:line="400" w:lineRule="exact"/>
        <w:ind w:left="601"/>
        <w:rPr>
          <w:rFonts w:ascii="HG丸ｺﾞｼｯｸM-PRO" w:eastAsia="HG丸ｺﾞｼｯｸM-PRO" w:hAnsi="HG丸ｺﾞｼｯｸM-PRO" w:cs="Times New Roman"/>
          <w:sz w:val="22"/>
        </w:rPr>
      </w:pPr>
      <w:r w:rsidRPr="002F1199">
        <w:rPr>
          <w:rFonts w:ascii="HG丸ｺﾞｼｯｸM-PRO" w:eastAsia="HG丸ｺﾞｼｯｸM-PRO" w:hAnsi="HG丸ｺﾞｼｯｸM-PRO" w:cs="Times New Roman" w:hint="eastAsia"/>
          <w:sz w:val="22"/>
        </w:rPr>
        <w:t>天然ゴム製のフタのようなもので、子宮の入り口に装着して精子が入ってこないようにする方法です。日本では装着する技術を持った方がほとんどいない状況から、</w:t>
      </w:r>
      <w:r w:rsidR="00620E02">
        <w:rPr>
          <w:rFonts w:ascii="HG丸ｺﾞｼｯｸM-PRO" w:eastAsia="HG丸ｺﾞｼｯｸM-PRO" w:hAnsi="HG丸ｺﾞｼｯｸM-PRO" w:cs="Times New Roman" w:hint="eastAsia"/>
          <w:sz w:val="22"/>
        </w:rPr>
        <w:t>現実</w:t>
      </w:r>
      <w:r w:rsidRPr="002F1199">
        <w:rPr>
          <w:rFonts w:ascii="HG丸ｺﾞｼｯｸM-PRO" w:eastAsia="HG丸ｺﾞｼｯｸM-PRO" w:hAnsi="HG丸ｺﾞｼｯｸM-PRO" w:cs="Times New Roman" w:hint="eastAsia"/>
          <w:sz w:val="22"/>
        </w:rPr>
        <w:t>的な方法ではありません。</w:t>
      </w:r>
    </w:p>
    <w:p w14:paraId="045F3D15" w14:textId="77777777" w:rsidR="00142F2D" w:rsidRDefault="00142F2D" w:rsidP="00126BD8">
      <w:pPr>
        <w:spacing w:line="400" w:lineRule="exact"/>
        <w:ind w:right="210" w:firstLineChars="100" w:firstLine="220"/>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w:t>
      </w:r>
      <w:r w:rsidRPr="002F1199">
        <w:rPr>
          <w:rFonts w:ascii="HG丸ｺﾞｼｯｸM-PRO" w:eastAsia="HG丸ｺﾞｼｯｸM-PRO" w:hAnsi="HG丸ｺﾞｼｯｸM-PRO" w:cs="Times New Roman" w:hint="eastAsia"/>
          <w:sz w:val="22"/>
        </w:rPr>
        <w:t>殺精子剤</w:t>
      </w:r>
    </w:p>
    <w:p w14:paraId="44785AA6" w14:textId="77777777" w:rsidR="00142F2D" w:rsidRDefault="00142F2D" w:rsidP="00142F2D">
      <w:pPr>
        <w:spacing w:line="400" w:lineRule="exact"/>
        <w:ind w:right="210" w:firstLineChars="300" w:firstLine="660"/>
        <w:rPr>
          <w:rFonts w:ascii="HG丸ｺﾞｼｯｸM-PRO" w:eastAsia="HG丸ｺﾞｼｯｸM-PRO" w:hAnsi="HG丸ｺﾞｼｯｸM-PRO" w:cs="Times New Roman"/>
          <w:sz w:val="22"/>
        </w:rPr>
      </w:pPr>
      <w:r w:rsidRPr="002F1199">
        <w:rPr>
          <w:rFonts w:ascii="HG丸ｺﾞｼｯｸM-PRO" w:eastAsia="HG丸ｺﾞｼｯｸM-PRO" w:hAnsi="HG丸ｺﾞｼｯｸM-PRO" w:cs="Times New Roman" w:hint="eastAsia"/>
          <w:sz w:val="22"/>
        </w:rPr>
        <w:t>性交前に精子を死滅させる効果の薬剤を、膣内に挿入することにより妊娠を防ぐ方法です。</w:t>
      </w:r>
    </w:p>
    <w:p w14:paraId="57C47423" w14:textId="7D266186" w:rsidR="00142F2D" w:rsidRDefault="00142F2D" w:rsidP="00126BD8">
      <w:pPr>
        <w:spacing w:line="400" w:lineRule="exact"/>
        <w:ind w:right="210" w:firstLineChars="300" w:firstLine="660"/>
        <w:rPr>
          <w:rFonts w:ascii="HG丸ｺﾞｼｯｸM-PRO" w:eastAsia="HG丸ｺﾞｼｯｸM-PRO" w:hAnsi="HG丸ｺﾞｼｯｸM-PRO" w:cs="Times New Roman"/>
          <w:sz w:val="22"/>
        </w:rPr>
      </w:pPr>
      <w:r w:rsidRPr="002F1199">
        <w:rPr>
          <w:rFonts w:ascii="HG丸ｺﾞｼｯｸM-PRO" w:eastAsia="HG丸ｺﾞｼｯｸM-PRO" w:hAnsi="HG丸ｺﾞｼｯｸM-PRO" w:cs="Times New Roman" w:hint="eastAsia"/>
          <w:sz w:val="22"/>
        </w:rPr>
        <w:lastRenderedPageBreak/>
        <w:t>日本では処方や販売がされておらず、使用する場合は海外からの輸入になります。</w:t>
      </w:r>
    </w:p>
    <w:p w14:paraId="201F1A23" w14:textId="41EA0692" w:rsidR="00142F2D" w:rsidRPr="00126BD8" w:rsidRDefault="00142F2D" w:rsidP="00142F2D">
      <w:pPr>
        <w:spacing w:line="440" w:lineRule="exact"/>
        <w:ind w:leftChars="200" w:left="420" w:rightChars="200" w:right="420"/>
        <w:rPr>
          <w:rFonts w:ascii="HG丸ｺﾞｼｯｸM-PRO" w:eastAsia="HG丸ｺﾞｼｯｸM-PRO" w:hAnsi="HG丸ｺﾞｼｯｸM-PRO" w:cs="メイリオ"/>
          <w:i/>
          <w:color w:val="808080"/>
          <w:sz w:val="22"/>
        </w:rPr>
      </w:pPr>
      <w:r>
        <w:rPr>
          <w:rFonts w:ascii="HG丸ｺﾞｼｯｸM-PRO" w:eastAsia="HG丸ｺﾞｼｯｸM-PRO" w:hAnsi="HG丸ｺﾞｼｯｸM-PRO" w:cs="メイリオ" w:hint="eastAsia"/>
          <w:i/>
          <w:color w:val="808080"/>
          <w:sz w:val="22"/>
        </w:rPr>
        <w:t>※ペッサリー・殺精子剤は、日本でほとんど普及しておらず</w:t>
      </w:r>
      <w:r w:rsidRPr="00FF5C55">
        <w:rPr>
          <w:rFonts w:ascii="HG丸ｺﾞｼｯｸM-PRO" w:eastAsia="HG丸ｺﾞｼｯｸM-PRO" w:hAnsi="HG丸ｺﾞｼｯｸM-PRO" w:cs="メイリオ" w:hint="eastAsia"/>
          <w:i/>
          <w:color w:val="808080"/>
          <w:sz w:val="22"/>
        </w:rPr>
        <w:t>現実的で</w:t>
      </w:r>
      <w:r>
        <w:rPr>
          <w:rFonts w:ascii="HG丸ｺﾞｼｯｸM-PRO" w:eastAsia="HG丸ｺﾞｼｯｸM-PRO" w:hAnsi="HG丸ｺﾞｼｯｸM-PRO" w:cs="メイリオ" w:hint="eastAsia"/>
          <w:i/>
          <w:color w:val="808080"/>
          <w:sz w:val="22"/>
        </w:rPr>
        <w:t>はない</w:t>
      </w:r>
      <w:r w:rsidRPr="00FF5C55">
        <w:rPr>
          <w:rFonts w:ascii="HG丸ｺﾞｼｯｸM-PRO" w:eastAsia="HG丸ｺﾞｼｯｸM-PRO" w:hAnsi="HG丸ｺﾞｼｯｸM-PRO" w:cs="メイリオ" w:hint="eastAsia"/>
          <w:i/>
          <w:color w:val="808080"/>
          <w:sz w:val="22"/>
        </w:rPr>
        <w:t>ため、記載しない</w:t>
      </w:r>
      <w:r>
        <w:rPr>
          <w:rFonts w:ascii="HG丸ｺﾞｼｯｸM-PRO" w:eastAsia="HG丸ｺﾞｼｯｸM-PRO" w:hAnsi="HG丸ｺﾞｼｯｸM-PRO" w:cs="メイリオ" w:hint="eastAsia"/>
          <w:i/>
          <w:color w:val="808080"/>
          <w:sz w:val="22"/>
        </w:rPr>
        <w:t>ことが望ましい</w:t>
      </w:r>
      <w:r w:rsidRPr="00FF5C55">
        <w:rPr>
          <w:rFonts w:ascii="HG丸ｺﾞｼｯｸM-PRO" w:eastAsia="HG丸ｺﾞｼｯｸM-PRO" w:hAnsi="HG丸ｺﾞｼｯｸM-PRO" w:cs="メイリオ" w:hint="eastAsia"/>
          <w:i/>
          <w:color w:val="808080"/>
          <w:sz w:val="22"/>
        </w:rPr>
        <w:t>。</w:t>
      </w:r>
      <w:bookmarkStart w:id="1" w:name="_GoBack"/>
      <w:bookmarkEnd w:id="1"/>
    </w:p>
    <w:p w14:paraId="41BFB020" w14:textId="77777777" w:rsidR="004B7A4C" w:rsidRDefault="004B7A4C" w:rsidP="004B7A4C">
      <w:pPr>
        <w:pStyle w:val="a4"/>
        <w:rPr>
          <w:rFonts w:ascii="HG丸ｺﾞｼｯｸM-PRO" w:eastAsia="HG丸ｺﾞｼｯｸM-PRO" w:hAnsi="HG丸ｺﾞｼｯｸM-PRO"/>
          <w:sz w:val="22"/>
        </w:rPr>
      </w:pPr>
    </w:p>
    <w:p w14:paraId="19A40E7E" w14:textId="3D8C6E61" w:rsidR="00481960" w:rsidRDefault="00A30AA7" w:rsidP="00126BD8">
      <w:pPr>
        <w:pStyle w:val="a4"/>
        <w:rPr>
          <w:rFonts w:ascii="ＭＳ 明朝" w:eastAsia="ＭＳ 明朝" w:hAnsi="ＭＳ 明朝" w:cs="ＭＳ 明朝"/>
          <w:sz w:val="22"/>
        </w:rPr>
      </w:pPr>
      <w:r w:rsidRPr="00126BD8">
        <w:rPr>
          <w:rFonts w:ascii="HG丸ｺﾞｼｯｸM-PRO" w:eastAsia="HG丸ｺﾞｼｯｸM-PRO" w:hAnsi="HG丸ｺﾞｼｯｸM-PRO" w:hint="eastAsia"/>
          <w:sz w:val="22"/>
        </w:rPr>
        <w:t>なお、以下のような方法も知られていますが、日常的な避妊法としては適切ではありません</w:t>
      </w:r>
      <w:r w:rsidR="00FF5C55" w:rsidRPr="00126BD8">
        <w:rPr>
          <w:rFonts w:ascii="HG丸ｺﾞｼｯｸM-PRO" w:eastAsia="HG丸ｺﾞｼｯｸM-PRO" w:hAnsi="HG丸ｺﾞｼｯｸM-PRO" w:hint="eastAsia"/>
          <w:sz w:val="22"/>
        </w:rPr>
        <w:t>。</w:t>
      </w:r>
    </w:p>
    <w:p w14:paraId="7D84CF98" w14:textId="33C8FCE8" w:rsidR="008047FA" w:rsidRDefault="00142F2D" w:rsidP="00F47CD9">
      <w:pPr>
        <w:pStyle w:val="a4"/>
        <w:ind w:firstLineChars="100" w:firstLine="220"/>
        <w:rPr>
          <w:rFonts w:ascii="HG丸ｺﾞｼｯｸM-PRO" w:eastAsia="HG丸ｺﾞｼｯｸM-PRO" w:hAnsi="HG丸ｺﾞｼｯｸM-PRO"/>
          <w:sz w:val="22"/>
        </w:rPr>
      </w:pPr>
      <w:r>
        <w:rPr>
          <w:rFonts w:ascii="ＭＳ 明朝" w:eastAsia="ＭＳ 明朝" w:hAnsi="ＭＳ 明朝" w:cs="ＭＳ 明朝" w:hint="eastAsia"/>
          <w:sz w:val="22"/>
        </w:rPr>
        <w:t>■</w:t>
      </w:r>
      <w:r w:rsidR="00D12B39" w:rsidRPr="00126BD8">
        <w:rPr>
          <w:rFonts w:ascii="HG丸ｺﾞｼｯｸM-PRO" w:eastAsia="HG丸ｺﾞｼｯｸM-PRO" w:hAnsi="HG丸ｺﾞｼｯｸM-PRO" w:hint="eastAsia"/>
          <w:sz w:val="22"/>
        </w:rPr>
        <w:t>緊急避妊薬</w:t>
      </w:r>
    </w:p>
    <w:p w14:paraId="370E8E14" w14:textId="00F5E1CC" w:rsidR="00AC47B3" w:rsidRPr="00126BD8" w:rsidRDefault="00DB4C7F" w:rsidP="00126BD8">
      <w:pPr>
        <w:pStyle w:val="a4"/>
        <w:ind w:firstLineChars="300" w:firstLine="660"/>
        <w:rPr>
          <w:rFonts w:ascii="HG丸ｺﾞｼｯｸM-PRO" w:eastAsia="HG丸ｺﾞｼｯｸM-PRO" w:hAnsi="HG丸ｺﾞｼｯｸM-PRO"/>
          <w:sz w:val="22"/>
        </w:rPr>
      </w:pPr>
      <w:r w:rsidRPr="00126BD8">
        <w:rPr>
          <w:rFonts w:ascii="HG丸ｺﾞｼｯｸM-PRO" w:eastAsia="HG丸ｺﾞｼｯｸM-PRO" w:hAnsi="HG丸ｺﾞｼｯｸM-PRO" w:hint="eastAsia"/>
          <w:sz w:val="22"/>
        </w:rPr>
        <w:t>緊急時に使用する</w:t>
      </w:r>
      <w:r w:rsidR="00AC47B3" w:rsidRPr="00126BD8">
        <w:rPr>
          <w:rFonts w:ascii="HG丸ｺﾞｼｯｸM-PRO" w:eastAsia="HG丸ｺﾞｼｯｸM-PRO" w:hAnsi="HG丸ｺﾞｼｯｸM-PRO" w:hint="eastAsia"/>
          <w:sz w:val="22"/>
        </w:rPr>
        <w:t>飲み薬</w:t>
      </w:r>
      <w:r w:rsidR="004B7A4C">
        <w:rPr>
          <w:rFonts w:ascii="HG丸ｺﾞｼｯｸM-PRO" w:eastAsia="HG丸ｺﾞｼｯｸM-PRO" w:hAnsi="HG丸ｺﾞｼｯｸM-PRO" w:hint="eastAsia"/>
          <w:sz w:val="22"/>
        </w:rPr>
        <w:t>ですので、</w:t>
      </w:r>
      <w:r w:rsidRPr="00126BD8">
        <w:rPr>
          <w:rFonts w:ascii="HG丸ｺﾞｼｯｸM-PRO" w:eastAsia="HG丸ｺﾞｼｯｸM-PRO" w:hAnsi="HG丸ｺﾞｼｯｸM-PRO" w:hint="eastAsia"/>
          <w:sz w:val="22"/>
        </w:rPr>
        <w:t>日常的な避妊方法としては選択できません。</w:t>
      </w:r>
    </w:p>
    <w:p w14:paraId="4C6EB1A8" w14:textId="59340EFF" w:rsidR="00142F2D" w:rsidRPr="00442976" w:rsidRDefault="009E7D9C" w:rsidP="00126BD8">
      <w:pPr>
        <w:spacing w:line="400" w:lineRule="exact"/>
        <w:ind w:leftChars="200" w:left="640" w:hangingChars="100" w:hanging="220"/>
        <w:rPr>
          <w:rFonts w:ascii="HG丸ｺﾞｼｯｸM-PRO" w:eastAsia="HG丸ｺﾞｼｯｸM-PRO" w:hAnsi="HG丸ｺﾞｼｯｸM-PRO" w:cs="Times New Roman"/>
          <w:sz w:val="22"/>
        </w:rPr>
      </w:pPr>
      <w:r w:rsidRPr="002F1199">
        <w:rPr>
          <w:rFonts w:ascii="HG丸ｺﾞｼｯｸM-PRO" w:eastAsia="HG丸ｺﾞｼｯｸM-PRO" w:hAnsi="HG丸ｺﾞｼｯｸM-PRO" w:cs="Times New Roman" w:hint="eastAsia"/>
          <w:i/>
          <w:color w:val="808080"/>
          <w:sz w:val="22"/>
        </w:rPr>
        <w:t>（依頼者に確認のうえ、使用できない場合）</w:t>
      </w:r>
      <w:r w:rsidR="00442976" w:rsidRPr="00126BD8">
        <w:rPr>
          <w:rFonts w:ascii="HG丸ｺﾞｼｯｸM-PRO" w:eastAsia="HG丸ｺﾞｼｯｸM-PRO" w:hAnsi="HG丸ｺﾞｼｯｸM-PRO" w:hint="eastAsia"/>
          <w:iCs/>
          <w:sz w:val="22"/>
        </w:rPr>
        <w:t>緊急避妊薬は併用禁止薬に該当するため、この治験に参加している間は使えません</w:t>
      </w:r>
      <w:r w:rsidR="00C91E31">
        <w:rPr>
          <w:rFonts w:ascii="HG丸ｺﾞｼｯｸM-PRO" w:eastAsia="HG丸ｺﾞｼｯｸM-PRO" w:hAnsi="HG丸ｺﾞｼｯｸM-PRO" w:hint="eastAsia"/>
          <w:iCs/>
          <w:sz w:val="22"/>
        </w:rPr>
        <w:t>。</w:t>
      </w:r>
    </w:p>
    <w:p w14:paraId="233E6811" w14:textId="20B08582" w:rsidR="008047FA" w:rsidRDefault="00142F2D">
      <w:pPr>
        <w:spacing w:line="400" w:lineRule="exact"/>
        <w:ind w:firstLineChars="100" w:firstLine="220"/>
        <w:rPr>
          <w:rFonts w:ascii="HG丸ｺﾞｼｯｸM-PRO" w:eastAsia="HG丸ｺﾞｼｯｸM-PRO" w:hAnsi="HG丸ｺﾞｼｯｸM-PRO"/>
          <w:sz w:val="22"/>
        </w:rPr>
      </w:pPr>
      <w:r>
        <w:rPr>
          <w:rFonts w:ascii="ＭＳ 明朝" w:eastAsia="ＭＳ 明朝" w:hAnsi="ＭＳ 明朝" w:cs="ＭＳ 明朝" w:hint="eastAsia"/>
          <w:sz w:val="22"/>
        </w:rPr>
        <w:t>■</w:t>
      </w:r>
      <w:r w:rsidR="00DB4C7F" w:rsidRPr="00126BD8">
        <w:rPr>
          <w:rFonts w:ascii="HG丸ｺﾞｼｯｸM-PRO" w:eastAsia="HG丸ｺﾞｼｯｸM-PRO" w:hAnsi="HG丸ｺﾞｼｯｸM-PRO" w:hint="eastAsia"/>
          <w:sz w:val="22"/>
        </w:rPr>
        <w:t>膣外射精</w:t>
      </w:r>
    </w:p>
    <w:p w14:paraId="51E5B21C" w14:textId="1346CEBA" w:rsidR="00DB4C7F" w:rsidRPr="00126BD8" w:rsidRDefault="00DB4C7F" w:rsidP="00126BD8">
      <w:pPr>
        <w:spacing w:line="400" w:lineRule="exact"/>
        <w:ind w:firstLineChars="300" w:firstLine="660"/>
        <w:rPr>
          <w:rFonts w:ascii="HG丸ｺﾞｼｯｸM-PRO" w:eastAsia="HG丸ｺﾞｼｯｸM-PRO" w:hAnsi="HG丸ｺﾞｼｯｸM-PRO" w:cs="Times New Roman"/>
          <w:sz w:val="22"/>
        </w:rPr>
      </w:pPr>
      <w:r w:rsidRPr="00126BD8">
        <w:rPr>
          <w:rFonts w:ascii="HG丸ｺﾞｼｯｸM-PRO" w:eastAsia="HG丸ｺﾞｼｯｸM-PRO" w:hAnsi="HG丸ｺﾞｼｯｸM-PRO" w:hint="eastAsia"/>
          <w:sz w:val="22"/>
        </w:rPr>
        <w:t>成功率が低く、避妊法とは言えません。</w:t>
      </w:r>
    </w:p>
    <w:p w14:paraId="689776A6" w14:textId="0F84DC86" w:rsidR="00FB246B" w:rsidRPr="00AC47B3" w:rsidRDefault="00FB246B" w:rsidP="00126BD8">
      <w:pPr>
        <w:spacing w:line="400" w:lineRule="exact"/>
        <w:rPr>
          <w:rFonts w:ascii="HG丸ｺﾞｼｯｸM-PRO" w:eastAsia="HG丸ｺﾞｼｯｸM-PRO" w:hAnsi="HG丸ｺﾞｼｯｸM-PRO"/>
        </w:rPr>
      </w:pPr>
    </w:p>
    <w:p w14:paraId="3E462C1F" w14:textId="3BFB24A1" w:rsidR="00BD1555" w:rsidRDefault="00AE5097" w:rsidP="00126BD8">
      <w:pPr>
        <w:spacing w:line="400" w:lineRule="exact"/>
        <w:rPr>
          <w:rFonts w:ascii="HG丸ｺﾞｼｯｸM-PRO" w:eastAsia="HG丸ｺﾞｼｯｸM-PRO" w:hAnsi="HG丸ｺﾞｼｯｸM-PRO" w:cs="メイリオ"/>
          <w:sz w:val="22"/>
        </w:rPr>
      </w:pPr>
      <w:commentRangeStart w:id="2"/>
      <w:r>
        <w:rPr>
          <w:rFonts w:ascii="HG丸ｺﾞｼｯｸM-PRO" w:eastAsia="HG丸ｺﾞｼｯｸM-PRO" w:hAnsi="HG丸ｺﾞｼｯｸM-PRO"/>
          <w:noProof/>
          <w:sz w:val="22"/>
        </w:rPr>
        <w:drawing>
          <wp:anchor distT="0" distB="0" distL="114300" distR="114300" simplePos="0" relativeHeight="251658240" behindDoc="0" locked="0" layoutInCell="1" allowOverlap="1" wp14:anchorId="0C74A317" wp14:editId="7EA6B357">
            <wp:simplePos x="0" y="0"/>
            <wp:positionH relativeFrom="column">
              <wp:posOffset>5542915</wp:posOffset>
            </wp:positionH>
            <wp:positionV relativeFrom="paragraph">
              <wp:posOffset>62865</wp:posOffset>
            </wp:positionV>
            <wp:extent cx="504825" cy="504825"/>
            <wp:effectExtent l="0" t="0" r="9525" b="9525"/>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rcode_www-jfpa-or-jp.png"/>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504825" cy="504825"/>
                    </a:xfrm>
                    <a:prstGeom prst="rect">
                      <a:avLst/>
                    </a:prstGeom>
                  </pic:spPr>
                </pic:pic>
              </a:graphicData>
            </a:graphic>
            <wp14:sizeRelH relativeFrom="margin">
              <wp14:pctWidth>0</wp14:pctWidth>
            </wp14:sizeRelH>
            <wp14:sizeRelV relativeFrom="margin">
              <wp14:pctHeight>0</wp14:pctHeight>
            </wp14:sizeRelV>
          </wp:anchor>
        </w:drawing>
      </w:r>
      <w:r w:rsidR="00DB4C7F" w:rsidRPr="00126BD8">
        <w:rPr>
          <w:rFonts w:ascii="HG丸ｺﾞｼｯｸM-PRO" w:eastAsia="HG丸ｺﾞｼｯｸM-PRO" w:hAnsi="HG丸ｺﾞｼｯｸM-PRO" w:cs="メイリオ" w:hint="eastAsia"/>
          <w:sz w:val="22"/>
        </w:rPr>
        <w:t>避妊に関する情報は、</w:t>
      </w:r>
      <w:r w:rsidR="00481960" w:rsidRPr="008047FA">
        <w:rPr>
          <w:rFonts w:ascii="HG丸ｺﾞｼｯｸM-PRO" w:eastAsia="HG丸ｺﾞｼｯｸM-PRO" w:hAnsi="HG丸ｺﾞｼｯｸM-PRO" w:cs="メイリオ"/>
          <w:sz w:val="22"/>
        </w:rPr>
        <w:t>https://www.jfpa.or.jp/tsunagarubook/</w:t>
      </w:r>
      <w:r w:rsidR="00DB4C7F" w:rsidRPr="00126BD8">
        <w:rPr>
          <w:rFonts w:ascii="HG丸ｺﾞｼｯｸM-PRO" w:eastAsia="HG丸ｺﾞｼｯｸM-PRO" w:hAnsi="HG丸ｺﾞｼｯｸM-PRO" w:cs="メイリオ" w:hint="eastAsia"/>
          <w:sz w:val="22"/>
        </w:rPr>
        <w:t>（</w:t>
      </w:r>
      <w:r w:rsidR="00481960" w:rsidRPr="008047FA">
        <w:rPr>
          <w:rFonts w:ascii="HG丸ｺﾞｼｯｸM-PRO" w:eastAsia="HG丸ｺﾞｼｯｸM-PRO" w:hAnsi="HG丸ｺﾞｼｯｸM-PRO" w:cs="メイリオ" w:hint="eastAsia"/>
          <w:sz w:val="22"/>
        </w:rPr>
        <w:t>つながるBOOK</w:t>
      </w:r>
      <w:r w:rsidR="00DB4C7F" w:rsidRPr="00126BD8">
        <w:rPr>
          <w:rFonts w:ascii="HG丸ｺﾞｼｯｸM-PRO" w:eastAsia="HG丸ｺﾞｼｯｸM-PRO" w:hAnsi="HG丸ｺﾞｼｯｸM-PRO" w:cs="メイリオ" w:hint="eastAsia"/>
          <w:sz w:val="22"/>
        </w:rPr>
        <w:t>）等で知ることができます。</w:t>
      </w:r>
    </w:p>
    <w:commentRangeEnd w:id="2"/>
    <w:p w14:paraId="2CB9003E" w14:textId="77777777" w:rsidR="00AE5097" w:rsidRPr="008047FA" w:rsidRDefault="0033729A" w:rsidP="00126BD8">
      <w:pPr>
        <w:spacing w:line="400" w:lineRule="exact"/>
        <w:rPr>
          <w:rFonts w:ascii="HG丸ｺﾞｼｯｸM-PRO" w:eastAsia="HG丸ｺﾞｼｯｸM-PRO" w:hAnsi="HG丸ｺﾞｼｯｸM-PRO"/>
          <w:sz w:val="22"/>
        </w:rPr>
      </w:pPr>
      <w:r>
        <w:rPr>
          <w:rStyle w:val="a3"/>
        </w:rPr>
        <w:commentReference w:id="2"/>
      </w:r>
    </w:p>
    <w:p w14:paraId="6185157F" w14:textId="758964EC" w:rsidR="00FB246B" w:rsidRPr="00126BD8" w:rsidRDefault="00C25929">
      <w:pPr>
        <w:rPr>
          <w:rFonts w:ascii="HG丸ｺﾞｼｯｸM-PRO" w:eastAsia="HG丸ｺﾞｼｯｸM-PRO" w:hAnsi="HG丸ｺﾞｼｯｸM-PRO"/>
          <w:sz w:val="22"/>
        </w:rPr>
      </w:pPr>
      <w:r w:rsidRPr="00126BD8">
        <w:rPr>
          <w:rFonts w:ascii="HG丸ｺﾞｼｯｸM-PRO" w:eastAsia="HG丸ｺﾞｼｯｸM-PRO" w:hAnsi="HG丸ｺﾞｼｯｸM-PRO" w:hint="eastAsia"/>
          <w:sz w:val="22"/>
        </w:rPr>
        <w:t>治験参加中の</w:t>
      </w:r>
      <w:r w:rsidR="00242FD6" w:rsidRPr="00126BD8">
        <w:rPr>
          <w:rFonts w:ascii="HG丸ｺﾞｼｯｸM-PRO" w:eastAsia="HG丸ｺﾞｼｯｸM-PRO" w:hAnsi="HG丸ｺﾞｼｯｸM-PRO" w:hint="eastAsia"/>
          <w:sz w:val="22"/>
        </w:rPr>
        <w:t>避妊</w:t>
      </w:r>
      <w:r w:rsidRPr="00126BD8">
        <w:rPr>
          <w:rFonts w:ascii="HG丸ｺﾞｼｯｸM-PRO" w:eastAsia="HG丸ｺﾞｼｯｸM-PRO" w:hAnsi="HG丸ｺﾞｼｯｸM-PRO" w:hint="eastAsia"/>
          <w:sz w:val="22"/>
        </w:rPr>
        <w:t>について</w:t>
      </w:r>
      <w:r w:rsidR="00242FD6" w:rsidRPr="00126BD8">
        <w:rPr>
          <w:rFonts w:ascii="HG丸ｺﾞｼｯｸM-PRO" w:eastAsia="HG丸ｺﾞｼｯｸM-PRO" w:hAnsi="HG丸ｺﾞｼｯｸM-PRO" w:hint="eastAsia"/>
          <w:sz w:val="22"/>
        </w:rPr>
        <w:t>何か不安なことや疑問があったら、担当医師や</w:t>
      </w:r>
      <w:r w:rsidR="00242FD6" w:rsidRPr="00126BD8">
        <w:rPr>
          <w:rFonts w:ascii="HG丸ｺﾞｼｯｸM-PRO" w:eastAsia="HG丸ｺﾞｼｯｸM-PRO" w:hAnsi="HG丸ｺﾞｼｯｸM-PRO"/>
          <w:sz w:val="22"/>
        </w:rPr>
        <w:t>CRCにご相談ください。</w:t>
      </w:r>
    </w:p>
    <w:sectPr w:rsidR="00FB246B" w:rsidRPr="00126BD8" w:rsidSect="00027CD7">
      <w:footerReference w:type="default" r:id="rId13"/>
      <w:pgSz w:w="11906" w:h="16838"/>
      <w:pgMar w:top="1440" w:right="1080" w:bottom="1440" w:left="1080" w:header="851" w:footer="0"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nw" w:date="2022-04-12T15:30:00Z" w:initials="nw">
    <w:p w14:paraId="64687310" w14:textId="20CE65AA" w:rsidR="0033729A" w:rsidRDefault="0033729A">
      <w:pPr>
        <w:pStyle w:val="a4"/>
      </w:pPr>
      <w:r>
        <w:rPr>
          <w:rStyle w:val="a3"/>
        </w:rPr>
        <w:annotationRef/>
      </w:r>
      <w:r>
        <w:rPr>
          <w:rFonts w:hint="eastAsia"/>
        </w:rPr>
        <w:t>当該記載は参考情報です。同意説明文書等に記載するか否かは、治験責任医師の責任においてご判断ください。</w:t>
      </w:r>
      <w:r w:rsidR="008E556F">
        <w:rPr>
          <w:rFonts w:hint="eastAsia"/>
        </w:rPr>
        <w:t>なお、</w:t>
      </w:r>
      <w:r w:rsidR="008E556F">
        <w:rPr>
          <w:rFonts w:hint="eastAsia"/>
        </w:rPr>
        <w:t>当該情報は小児治験ネットワークが作成・管理するものではありません。</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468731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F14DF" w16cex:dateUtc="2022-03-18T05:24:00Z"/>
  <w16cex:commentExtensible w16cex:durableId="25E5E974" w16cex:dateUtc="2022-03-19T06:36:00Z"/>
  <w16cex:commentExtensible w16cex:durableId="25E5E975" w16cex:dateUtc="2022-03-22T13:23:00Z"/>
  <w16cex:commentExtensible w16cex:durableId="25E73340" w16cex:dateUtc="2022-03-24T09:13:00Z"/>
  <w16cex:commentExtensible w16cex:durableId="25DF14EB" w16cex:dateUtc="2022-03-18T05:25:00Z"/>
  <w16cex:commentExtensible w16cex:durableId="25E5E977" w16cex:dateUtc="2022-03-19T06:46:00Z"/>
  <w16cex:commentExtensible w16cex:durableId="25E7393E" w16cex:dateUtc="2022-03-24T09:38:00Z"/>
  <w16cex:commentExtensible w16cex:durableId="25DF1554" w16cex:dateUtc="2022-03-18T05:27:00Z"/>
  <w16cex:commentExtensible w16cex:durableId="25DF4701" w16cex:dateUtc="2022-03-18T08:59:00Z"/>
  <w16cex:commentExtensible w16cex:durableId="25E5E97A" w16cex:dateUtc="2022-03-19T06:56:00Z"/>
  <w16cex:commentExtensible w16cex:durableId="25E5E97B" w16cex:dateUtc="2022-03-22T13:22:00Z"/>
  <w16cex:commentExtensible w16cex:durableId="25E73BE7" w16cex:dateUtc="2022-03-24T09:50:00Z"/>
  <w16cex:commentExtensible w16cex:durableId="25B5F463" w16cex:dateUtc="2022-02-14T08:50:00Z"/>
  <w16cex:commentExtensible w16cex:durableId="25BB5BD1" w16cex:dateUtc="2022-02-19T03:06:00Z"/>
  <w16cex:commentExtensible w16cex:durableId="25E73DED" w16cex:dateUtc="2022-03-24T09:58:00Z"/>
  <w16cex:commentExtensible w16cex:durableId="25DF1583" w16cex:dateUtc="2022-03-18T05:28:00Z"/>
  <w16cex:commentExtensible w16cex:durableId="25E5E97F" w16cex:dateUtc="2022-03-19T07:08:00Z"/>
  <w16cex:commentExtensible w16cex:durableId="25E5E980" w16cex:dateUtc="2022-03-22T13:25:00Z"/>
  <w16cex:commentExtensible w16cex:durableId="25454957" w16cex:dateUtc="2021-11-21T13:40:00Z"/>
  <w16cex:commentExtensible w16cex:durableId="25B208D5" w16cex:dateUtc="2022-02-12T01:22:00Z"/>
  <w16cex:commentExtensible w16cex:durableId="25DF5375" w16cex:dateUtc="2022-03-18T09:52:00Z"/>
  <w16cex:commentExtensible w16cex:durableId="25E5E984" w16cex:dateUtc="2022-03-19T07:12:00Z"/>
  <w16cex:commentExtensible w16cex:durableId="25E5E985" w16cex:dateUtc="2022-03-22T13:28:00Z"/>
  <w16cex:commentExtensible w16cex:durableId="25DF522C" w16cex:dateUtc="2022-03-18T05:33:00Z"/>
  <w16cex:commentExtensible w16cex:durableId="25DF522B" w16cex:dateUtc="2022-03-18T09:10:00Z"/>
  <w16cex:commentExtensible w16cex:durableId="25E5E988" w16cex:dateUtc="2022-03-19T07:13:00Z"/>
  <w16cex:commentExtensible w16cex:durableId="25E74409" w16cex:dateUtc="2022-03-24T10:24:00Z"/>
  <w16cex:commentExtensible w16cex:durableId="25DF4AF4" w16cex:dateUtc="2022-03-18T09:16:00Z"/>
  <w16cex:commentExtensible w16cex:durableId="25E5E98A" w16cex:dateUtc="2022-03-22T13:36:00Z"/>
  <w16cex:commentExtensible w16cex:durableId="25454D83" w16cex:dateUtc="2021-11-21T13:58:00Z"/>
  <w16cex:commentExtensible w16cex:durableId="25B20A4D" w16cex:dateUtc="2022-02-12T01:28:00Z"/>
  <w16cex:commentExtensible w16cex:durableId="25B5F54C" w16cex:dateUtc="2022-02-15T00:47:00Z"/>
  <w16cex:commentExtensible w16cex:durableId="25454DB3" w16cex:dateUtc="2021-11-21T13:58:00Z"/>
  <w16cex:commentExtensible w16cex:durableId="25B20A5F" w16cex:dateUtc="2022-02-12T01:28:00Z"/>
  <w16cex:commentExtensible w16cex:durableId="25DF16A8" w16cex:dateUtc="2022-03-18T05:33:00Z"/>
  <w16cex:commentExtensible w16cex:durableId="25DF4999" w16cex:dateUtc="2022-03-18T09:10:00Z"/>
  <w16cex:commentExtensible w16cex:durableId="25454DD6" w16cex:dateUtc="2021-11-21T13:59:00Z"/>
  <w16cex:commentExtensible w16cex:durableId="25B20B7E" w16cex:dateUtc="2022-02-12T01:33:00Z"/>
  <w16cex:commentExtensible w16cex:durableId="25B5F482" w16cex:dateUtc="2022-02-14T09:14:00Z"/>
  <w16cex:commentExtensible w16cex:durableId="25DF17A4" w16cex:dateUtc="2022-03-18T05:37:00Z"/>
  <w16cex:commentExtensible w16cex:durableId="25DF4FBF" w16cex:dateUtc="2022-03-18T09:36:00Z"/>
  <w16cex:commentExtensible w16cex:durableId="25E5E997" w16cex:dateUtc="2022-03-19T07:18:00Z"/>
  <w16cex:commentExtensible w16cex:durableId="25E5E998" w16cex:dateUtc="2022-03-22T13:37:00Z"/>
  <w16cex:commentExtensible w16cex:durableId="25DF170E" w16cex:dateUtc="2022-03-18T05:34:00Z"/>
  <w16cex:commentExtensible w16cex:durableId="25DF171E" w16cex:dateUtc="2022-03-18T05:35:00Z"/>
  <w16cex:commentExtensible w16cex:durableId="25DF4C6D" w16cex:dateUtc="2022-03-18T09:20:00Z"/>
  <w16cex:commentExtensible w16cex:durableId="25E5E99C" w16cex:dateUtc="2022-03-19T07:18:00Z"/>
  <w16cex:commentExtensible w16cex:durableId="25E5E99D" w16cex:dateUtc="2022-03-22T13:37:00Z"/>
  <w16cex:commentExtensible w16cex:durableId="25454FC4" w16cex:dateUtc="2021-11-21T14:07:00Z"/>
  <w16cex:commentExtensible w16cex:durableId="254552D5" w16cex:dateUtc="2021-11-21T14:20:00Z"/>
  <w16cex:commentExtensible w16cex:durableId="2545538D" w16cex:dateUtc="2021-11-21T14:23:00Z"/>
  <w16cex:commentExtensible w16cex:durableId="25DF1944" w16cex:dateUtc="2022-03-18T05:44:00Z"/>
  <w16cex:commentExtensible w16cex:durableId="25DF48D1" w16cex:dateUtc="2022-03-18T09:07:00Z"/>
  <w16cex:commentExtensible w16cex:durableId="25E5E9A3" w16cex:dateUtc="2022-03-22T13:43:00Z"/>
  <w16cex:commentExtensible w16cex:durableId="25E74DC7" w16cex:dateUtc="2022-03-24T11:06:00Z"/>
  <w16cex:commentExtensible w16cex:durableId="25DF198D" w16cex:dateUtc="2022-03-18T05:45:00Z"/>
  <w16cex:commentExtensible w16cex:durableId="25DF4E0F" w16cex:dateUtc="2022-03-18T09:29:00Z"/>
  <w16cex:commentExtensible w16cex:durableId="25B604DD" w16cex:dateUtc="2022-02-15T01:54:00Z"/>
  <w16cex:commentExtensible w16cex:durableId="25DF1C0C" w16cex:dateUtc="2022-03-18T05:54:00Z"/>
  <w16cex:commentExtensible w16cex:durableId="25DF4CFE" w16cex:dateUtc="2022-03-18T09:25:00Z"/>
  <w16cex:commentExtensible w16cex:durableId="25E5E9A9" w16cex:dateUtc="2022-03-19T07:19:00Z"/>
  <w16cex:commentExtensible w16cex:durableId="25E5E9AA" w16cex:dateUtc="2022-03-22T13:39:00Z"/>
  <w16cex:commentExtensible w16cex:durableId="25E746C2" w16cex:dateUtc="2022-03-24T10:36:00Z"/>
  <w16cex:commentExtensible w16cex:durableId="25D0CB90" w16cex:dateUtc="2022-03-07T09:21:00Z"/>
  <w16cex:commentExtensible w16cex:durableId="25B5F48F" w16cex:dateUtc="2022-02-14T09:31:00Z"/>
  <w16cex:commentExtensible w16cex:durableId="25B600CC" w16cex:dateUtc="2022-02-15T01:37:00Z"/>
  <w16cex:commentExtensible w16cex:durableId="25DF514E" w16cex:dateUtc="2022-03-18T09: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DE623F" w16cid:durableId="25DF14DF"/>
  <w16cid:commentId w16cid:paraId="1F0DB0F0" w16cid:durableId="25E5E974"/>
  <w16cid:commentId w16cid:paraId="6B470BBC" w16cid:durableId="25E5E975"/>
  <w16cid:commentId w16cid:paraId="31D997C3" w16cid:durableId="25E73340"/>
  <w16cid:commentId w16cid:paraId="4A68269B" w16cid:durableId="25DF14EB"/>
  <w16cid:commentId w16cid:paraId="2969A545" w16cid:durableId="25E5E977"/>
  <w16cid:commentId w16cid:paraId="1C26B453" w16cid:durableId="25E7393E"/>
  <w16cid:commentId w16cid:paraId="1246098C" w16cid:durableId="25DF1554"/>
  <w16cid:commentId w16cid:paraId="326AAFB2" w16cid:durableId="25DF4701"/>
  <w16cid:commentId w16cid:paraId="60F0CA27" w16cid:durableId="25E5E97A"/>
  <w16cid:commentId w16cid:paraId="5B1582BC" w16cid:durableId="25E5E97B"/>
  <w16cid:commentId w16cid:paraId="004B7CD9" w16cid:durableId="25E73BE7"/>
  <w16cid:commentId w16cid:paraId="6DE671E0" w16cid:durableId="25B5F463"/>
  <w16cid:commentId w16cid:paraId="3D1C58E9" w16cid:durableId="25BB5BD1"/>
  <w16cid:commentId w16cid:paraId="11710B7E" w16cid:durableId="25E73DED"/>
  <w16cid:commentId w16cid:paraId="19EDB1F5" w16cid:durableId="25DF1583"/>
  <w16cid:commentId w16cid:paraId="26A456D8" w16cid:durableId="25E5E97F"/>
  <w16cid:commentId w16cid:paraId="3296B3BC" w16cid:durableId="25E5E980"/>
  <w16cid:commentId w16cid:paraId="7298F3C6" w16cid:durableId="25454957"/>
  <w16cid:commentId w16cid:paraId="1FA81A88" w16cid:durableId="25B208D5"/>
  <w16cid:commentId w16cid:paraId="63A4AE42" w16cid:durableId="25DF5375"/>
  <w16cid:commentId w16cid:paraId="118FFAEC" w16cid:durableId="25E5E984"/>
  <w16cid:commentId w16cid:paraId="048664D1" w16cid:durableId="25E5E985"/>
  <w16cid:commentId w16cid:paraId="74006BF8" w16cid:durableId="25DF522C"/>
  <w16cid:commentId w16cid:paraId="4F3B07CC" w16cid:durableId="25DF522B"/>
  <w16cid:commentId w16cid:paraId="3C7B6EFB" w16cid:durableId="25E5E988"/>
  <w16cid:commentId w16cid:paraId="5EF80665" w16cid:durableId="25E74409"/>
  <w16cid:commentId w16cid:paraId="26A6FCF2" w16cid:durableId="25DF4AF4"/>
  <w16cid:commentId w16cid:paraId="3D402CAA" w16cid:durableId="25E5E98A"/>
  <w16cid:commentId w16cid:paraId="6DFAC3A4" w16cid:durableId="25454D83"/>
  <w16cid:commentId w16cid:paraId="3EC2F8AB" w16cid:durableId="25B20A4D"/>
  <w16cid:commentId w16cid:paraId="05D8664A" w16cid:durableId="25B5F54C"/>
  <w16cid:commentId w16cid:paraId="37795C08" w16cid:durableId="25454DB3"/>
  <w16cid:commentId w16cid:paraId="054C7FBC" w16cid:durableId="25B20A5F"/>
  <w16cid:commentId w16cid:paraId="07F0D0CD" w16cid:durableId="25DF16A8"/>
  <w16cid:commentId w16cid:paraId="73ED47B1" w16cid:durableId="25DF4999"/>
  <w16cid:commentId w16cid:paraId="2FD95E70" w16cid:durableId="25454DD6"/>
  <w16cid:commentId w16cid:paraId="12971FCD" w16cid:durableId="25B20B7E"/>
  <w16cid:commentId w16cid:paraId="2A2D1FA1" w16cid:durableId="25B5F482"/>
  <w16cid:commentId w16cid:paraId="5B62F97E" w16cid:durableId="25DF17A4"/>
  <w16cid:commentId w16cid:paraId="34FADD68" w16cid:durableId="25DF4FBF"/>
  <w16cid:commentId w16cid:paraId="400921A1" w16cid:durableId="25E5E997"/>
  <w16cid:commentId w16cid:paraId="1053C077" w16cid:durableId="25E5E998"/>
  <w16cid:commentId w16cid:paraId="7E932FA3" w16cid:durableId="25DF170E"/>
  <w16cid:commentId w16cid:paraId="28B3450C" w16cid:durableId="25DF171E"/>
  <w16cid:commentId w16cid:paraId="19A01081" w16cid:durableId="25DF4C6D"/>
  <w16cid:commentId w16cid:paraId="4BD63FE1" w16cid:durableId="25E5E99C"/>
  <w16cid:commentId w16cid:paraId="2233A4ED" w16cid:durableId="25E5E99D"/>
  <w16cid:commentId w16cid:paraId="3C53327F" w16cid:durableId="25454FC4"/>
  <w16cid:commentId w16cid:paraId="21F21598" w16cid:durableId="254552D5"/>
  <w16cid:commentId w16cid:paraId="5C7C15B9" w16cid:durableId="2545538D"/>
  <w16cid:commentId w16cid:paraId="3709A506" w16cid:durableId="25DF1944"/>
  <w16cid:commentId w16cid:paraId="667460F2" w16cid:durableId="25DF48D1"/>
  <w16cid:commentId w16cid:paraId="1F77B6EC" w16cid:durableId="25E5E9A3"/>
  <w16cid:commentId w16cid:paraId="1B69BC59" w16cid:durableId="25E74DC7"/>
  <w16cid:commentId w16cid:paraId="5E45AC4C" w16cid:durableId="25DF198D"/>
  <w16cid:commentId w16cid:paraId="71B33977" w16cid:durableId="25DF4E0F"/>
  <w16cid:commentId w16cid:paraId="49DF813F" w16cid:durableId="25B604DD"/>
  <w16cid:commentId w16cid:paraId="4798905E" w16cid:durableId="25DF1C0C"/>
  <w16cid:commentId w16cid:paraId="0782D929" w16cid:durableId="25DF4CFE"/>
  <w16cid:commentId w16cid:paraId="6A9A29AD" w16cid:durableId="25E5E9A9"/>
  <w16cid:commentId w16cid:paraId="3FE19564" w16cid:durableId="25E5E9AA"/>
  <w16cid:commentId w16cid:paraId="579DEDBF" w16cid:durableId="25E746C2"/>
  <w16cid:commentId w16cid:paraId="51341C1B" w16cid:durableId="25D0CB90"/>
  <w16cid:commentId w16cid:paraId="72596854" w16cid:durableId="25B5F48F"/>
  <w16cid:commentId w16cid:paraId="43B47013" w16cid:durableId="25B600CC"/>
  <w16cid:commentId w16cid:paraId="1A87E1E5" w16cid:durableId="25DF514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9E4AE6" w14:textId="77777777" w:rsidR="005E2E23" w:rsidRDefault="005E2E23" w:rsidP="007B3CBA">
      <w:r>
        <w:separator/>
      </w:r>
    </w:p>
  </w:endnote>
  <w:endnote w:type="continuationSeparator" w:id="0">
    <w:p w14:paraId="056B2757" w14:textId="77777777" w:rsidR="005E2E23" w:rsidRDefault="005E2E23" w:rsidP="007B3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6693996"/>
      <w:docPartObj>
        <w:docPartGallery w:val="Page Numbers (Bottom of Page)"/>
        <w:docPartUnique/>
      </w:docPartObj>
    </w:sdtPr>
    <w:sdtEndPr/>
    <w:sdtContent>
      <w:p w14:paraId="641B2ADA" w14:textId="6A79BD8B" w:rsidR="00027CD7" w:rsidRDefault="00027CD7">
        <w:pPr>
          <w:pStyle w:val="ac"/>
          <w:jc w:val="center"/>
        </w:pPr>
        <w:r>
          <w:fldChar w:fldCharType="begin"/>
        </w:r>
        <w:r>
          <w:instrText>PAGE   \* MERGEFORMAT</w:instrText>
        </w:r>
        <w:r>
          <w:fldChar w:fldCharType="separate"/>
        </w:r>
        <w:r w:rsidR="008E556F" w:rsidRPr="008E556F">
          <w:rPr>
            <w:noProof/>
            <w:lang w:val="ja-JP"/>
          </w:rPr>
          <w:t>2</w:t>
        </w:r>
        <w:r>
          <w:fldChar w:fldCharType="end"/>
        </w:r>
      </w:p>
    </w:sdtContent>
  </w:sdt>
  <w:p w14:paraId="59DFF6CF" w14:textId="77777777" w:rsidR="00027CD7" w:rsidRDefault="00027CD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BFE7AF" w14:textId="77777777" w:rsidR="005E2E23" w:rsidRDefault="005E2E23" w:rsidP="007B3CBA">
      <w:r>
        <w:separator/>
      </w:r>
    </w:p>
  </w:footnote>
  <w:footnote w:type="continuationSeparator" w:id="0">
    <w:p w14:paraId="34331E64" w14:textId="77777777" w:rsidR="005E2E23" w:rsidRDefault="005E2E23" w:rsidP="007B3C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B6177F"/>
    <w:multiLevelType w:val="hybridMultilevel"/>
    <w:tmpl w:val="5E92A60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B53374B"/>
    <w:multiLevelType w:val="hybridMultilevel"/>
    <w:tmpl w:val="7124123A"/>
    <w:lvl w:ilvl="0" w:tplc="54ACBC7C">
      <w:numFmt w:val="bullet"/>
      <w:lvlText w:val="□"/>
      <w:lvlJc w:val="left"/>
      <w:pPr>
        <w:ind w:left="6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38F41949"/>
    <w:multiLevelType w:val="hybridMultilevel"/>
    <w:tmpl w:val="9A1A852E"/>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3D4F3C88"/>
    <w:multiLevelType w:val="hybridMultilevel"/>
    <w:tmpl w:val="011AA33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70550DE"/>
    <w:multiLevelType w:val="hybridMultilevel"/>
    <w:tmpl w:val="1AC08C3E"/>
    <w:lvl w:ilvl="0" w:tplc="0409000B">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w">
    <w15:presenceInfo w15:providerId="None" w15:userId="n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199"/>
    <w:rsid w:val="00007163"/>
    <w:rsid w:val="00027CD7"/>
    <w:rsid w:val="00052BEC"/>
    <w:rsid w:val="000C602D"/>
    <w:rsid w:val="001019D8"/>
    <w:rsid w:val="00101B3C"/>
    <w:rsid w:val="001146D5"/>
    <w:rsid w:val="001151C9"/>
    <w:rsid w:val="00126BD8"/>
    <w:rsid w:val="00133100"/>
    <w:rsid w:val="00142F2D"/>
    <w:rsid w:val="001B688E"/>
    <w:rsid w:val="001F00B6"/>
    <w:rsid w:val="001F06E6"/>
    <w:rsid w:val="001F32D9"/>
    <w:rsid w:val="00204998"/>
    <w:rsid w:val="002400F2"/>
    <w:rsid w:val="00242FD6"/>
    <w:rsid w:val="00245B0C"/>
    <w:rsid w:val="00265AA9"/>
    <w:rsid w:val="00274F6A"/>
    <w:rsid w:val="002756CC"/>
    <w:rsid w:val="00293EAC"/>
    <w:rsid w:val="002A2815"/>
    <w:rsid w:val="002B0D9A"/>
    <w:rsid w:val="002E7B66"/>
    <w:rsid w:val="002F1199"/>
    <w:rsid w:val="00306729"/>
    <w:rsid w:val="0031259B"/>
    <w:rsid w:val="0033729A"/>
    <w:rsid w:val="0034301E"/>
    <w:rsid w:val="0036494D"/>
    <w:rsid w:val="003A5BF4"/>
    <w:rsid w:val="003C6FCE"/>
    <w:rsid w:val="003D3848"/>
    <w:rsid w:val="003F7116"/>
    <w:rsid w:val="00420FEF"/>
    <w:rsid w:val="00442976"/>
    <w:rsid w:val="00455C11"/>
    <w:rsid w:val="00481960"/>
    <w:rsid w:val="00481E3D"/>
    <w:rsid w:val="004B7A4C"/>
    <w:rsid w:val="004E2366"/>
    <w:rsid w:val="004E693B"/>
    <w:rsid w:val="005011E8"/>
    <w:rsid w:val="00512E23"/>
    <w:rsid w:val="0057095E"/>
    <w:rsid w:val="00575D97"/>
    <w:rsid w:val="00582D39"/>
    <w:rsid w:val="005917E0"/>
    <w:rsid w:val="005929BA"/>
    <w:rsid w:val="005B1FB0"/>
    <w:rsid w:val="005D2501"/>
    <w:rsid w:val="005E2E23"/>
    <w:rsid w:val="00607C66"/>
    <w:rsid w:val="00620E02"/>
    <w:rsid w:val="00661F8F"/>
    <w:rsid w:val="00671E00"/>
    <w:rsid w:val="00690C95"/>
    <w:rsid w:val="006A2E3B"/>
    <w:rsid w:val="006B0F58"/>
    <w:rsid w:val="006D544F"/>
    <w:rsid w:val="006E1471"/>
    <w:rsid w:val="006E3210"/>
    <w:rsid w:val="006F7DEB"/>
    <w:rsid w:val="00734DFD"/>
    <w:rsid w:val="007353D9"/>
    <w:rsid w:val="007505A5"/>
    <w:rsid w:val="007614D5"/>
    <w:rsid w:val="00770306"/>
    <w:rsid w:val="007B2491"/>
    <w:rsid w:val="007B3CBA"/>
    <w:rsid w:val="007C591D"/>
    <w:rsid w:val="007D4400"/>
    <w:rsid w:val="007E1334"/>
    <w:rsid w:val="008047FA"/>
    <w:rsid w:val="008056EF"/>
    <w:rsid w:val="008212EF"/>
    <w:rsid w:val="00850CAE"/>
    <w:rsid w:val="008562B2"/>
    <w:rsid w:val="0085693F"/>
    <w:rsid w:val="008B100A"/>
    <w:rsid w:val="008E4AC5"/>
    <w:rsid w:val="008E556F"/>
    <w:rsid w:val="008F2BDE"/>
    <w:rsid w:val="00901C20"/>
    <w:rsid w:val="00923AB9"/>
    <w:rsid w:val="0093229C"/>
    <w:rsid w:val="00941AEF"/>
    <w:rsid w:val="00954E26"/>
    <w:rsid w:val="00956B7D"/>
    <w:rsid w:val="009613A3"/>
    <w:rsid w:val="009851DB"/>
    <w:rsid w:val="009B1B14"/>
    <w:rsid w:val="009D055F"/>
    <w:rsid w:val="009D06D2"/>
    <w:rsid w:val="009D086D"/>
    <w:rsid w:val="009D1327"/>
    <w:rsid w:val="009D3F50"/>
    <w:rsid w:val="009D6813"/>
    <w:rsid w:val="009E3A74"/>
    <w:rsid w:val="009E7D9C"/>
    <w:rsid w:val="00A30AA7"/>
    <w:rsid w:val="00A319E1"/>
    <w:rsid w:val="00A40CA5"/>
    <w:rsid w:val="00A46D01"/>
    <w:rsid w:val="00AC420A"/>
    <w:rsid w:val="00AC47B3"/>
    <w:rsid w:val="00AE5097"/>
    <w:rsid w:val="00B00365"/>
    <w:rsid w:val="00B023D2"/>
    <w:rsid w:val="00B572B2"/>
    <w:rsid w:val="00B90BC0"/>
    <w:rsid w:val="00BA4204"/>
    <w:rsid w:val="00BD1555"/>
    <w:rsid w:val="00BD40F7"/>
    <w:rsid w:val="00BE1B8F"/>
    <w:rsid w:val="00C22E08"/>
    <w:rsid w:val="00C25929"/>
    <w:rsid w:val="00C43799"/>
    <w:rsid w:val="00C91E31"/>
    <w:rsid w:val="00CA3ED5"/>
    <w:rsid w:val="00CC39A1"/>
    <w:rsid w:val="00CF30E8"/>
    <w:rsid w:val="00CF62DD"/>
    <w:rsid w:val="00D12B39"/>
    <w:rsid w:val="00D736D0"/>
    <w:rsid w:val="00D75706"/>
    <w:rsid w:val="00D9735A"/>
    <w:rsid w:val="00DA3CF4"/>
    <w:rsid w:val="00DB4C7F"/>
    <w:rsid w:val="00DB686F"/>
    <w:rsid w:val="00E03C92"/>
    <w:rsid w:val="00E456D3"/>
    <w:rsid w:val="00E72173"/>
    <w:rsid w:val="00E73161"/>
    <w:rsid w:val="00E752F6"/>
    <w:rsid w:val="00EB4F19"/>
    <w:rsid w:val="00EB561C"/>
    <w:rsid w:val="00ED4F30"/>
    <w:rsid w:val="00F01C81"/>
    <w:rsid w:val="00F05D0D"/>
    <w:rsid w:val="00F2149F"/>
    <w:rsid w:val="00F47CD9"/>
    <w:rsid w:val="00F567C4"/>
    <w:rsid w:val="00F97E3F"/>
    <w:rsid w:val="00FA0296"/>
    <w:rsid w:val="00FA540C"/>
    <w:rsid w:val="00FB246B"/>
    <w:rsid w:val="00FB5670"/>
    <w:rsid w:val="00FB757B"/>
    <w:rsid w:val="00FF5C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C5C305E"/>
  <w15:chartTrackingRefBased/>
  <w15:docId w15:val="{343E58B9-6B30-4E61-BE8E-81FB9F7D2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semiHidden/>
    <w:unhideWhenUsed/>
    <w:rsid w:val="001146D5"/>
    <w:rPr>
      <w:sz w:val="18"/>
      <w:szCs w:val="18"/>
    </w:rPr>
  </w:style>
  <w:style w:type="paragraph" w:styleId="a4">
    <w:name w:val="annotation text"/>
    <w:basedOn w:val="a"/>
    <w:link w:val="a5"/>
    <w:uiPriority w:val="99"/>
    <w:unhideWhenUsed/>
    <w:rsid w:val="001146D5"/>
    <w:pPr>
      <w:jc w:val="left"/>
    </w:pPr>
  </w:style>
  <w:style w:type="character" w:customStyle="1" w:styleId="a5">
    <w:name w:val="コメント文字列 (文字)"/>
    <w:basedOn w:val="a0"/>
    <w:link w:val="a4"/>
    <w:uiPriority w:val="99"/>
    <w:rsid w:val="001146D5"/>
  </w:style>
  <w:style w:type="paragraph" w:styleId="a6">
    <w:name w:val="annotation subject"/>
    <w:basedOn w:val="a4"/>
    <w:next w:val="a4"/>
    <w:link w:val="a7"/>
    <w:uiPriority w:val="99"/>
    <w:semiHidden/>
    <w:unhideWhenUsed/>
    <w:rsid w:val="001146D5"/>
    <w:rPr>
      <w:b/>
      <w:bCs/>
    </w:rPr>
  </w:style>
  <w:style w:type="character" w:customStyle="1" w:styleId="a7">
    <w:name w:val="コメント内容 (文字)"/>
    <w:basedOn w:val="a5"/>
    <w:link w:val="a6"/>
    <w:uiPriority w:val="99"/>
    <w:semiHidden/>
    <w:rsid w:val="001146D5"/>
    <w:rPr>
      <w:b/>
      <w:bCs/>
    </w:rPr>
  </w:style>
  <w:style w:type="paragraph" w:styleId="a8">
    <w:name w:val="Revision"/>
    <w:hidden/>
    <w:uiPriority w:val="99"/>
    <w:semiHidden/>
    <w:rsid w:val="00582D39"/>
  </w:style>
  <w:style w:type="character" w:styleId="a9">
    <w:name w:val="Hyperlink"/>
    <w:uiPriority w:val="99"/>
    <w:unhideWhenUsed/>
    <w:rsid w:val="00DB4C7F"/>
    <w:rPr>
      <w:color w:val="0000FF"/>
      <w:u w:val="single"/>
    </w:rPr>
  </w:style>
  <w:style w:type="paragraph" w:styleId="aa">
    <w:name w:val="header"/>
    <w:basedOn w:val="a"/>
    <w:link w:val="ab"/>
    <w:uiPriority w:val="99"/>
    <w:unhideWhenUsed/>
    <w:rsid w:val="007B3CBA"/>
    <w:pPr>
      <w:tabs>
        <w:tab w:val="center" w:pos="4252"/>
        <w:tab w:val="right" w:pos="8504"/>
      </w:tabs>
      <w:snapToGrid w:val="0"/>
    </w:pPr>
  </w:style>
  <w:style w:type="character" w:customStyle="1" w:styleId="ab">
    <w:name w:val="ヘッダー (文字)"/>
    <w:basedOn w:val="a0"/>
    <w:link w:val="aa"/>
    <w:uiPriority w:val="99"/>
    <w:rsid w:val="007B3CBA"/>
  </w:style>
  <w:style w:type="paragraph" w:styleId="ac">
    <w:name w:val="footer"/>
    <w:basedOn w:val="a"/>
    <w:link w:val="ad"/>
    <w:uiPriority w:val="99"/>
    <w:unhideWhenUsed/>
    <w:rsid w:val="007B3CBA"/>
    <w:pPr>
      <w:tabs>
        <w:tab w:val="center" w:pos="4252"/>
        <w:tab w:val="right" w:pos="8504"/>
      </w:tabs>
      <w:snapToGrid w:val="0"/>
    </w:pPr>
  </w:style>
  <w:style w:type="character" w:customStyle="1" w:styleId="ad">
    <w:name w:val="フッター (文字)"/>
    <w:basedOn w:val="a0"/>
    <w:link w:val="ac"/>
    <w:uiPriority w:val="99"/>
    <w:rsid w:val="007B3CBA"/>
  </w:style>
  <w:style w:type="paragraph" w:styleId="ae">
    <w:name w:val="Balloon Text"/>
    <w:basedOn w:val="a"/>
    <w:link w:val="af"/>
    <w:uiPriority w:val="99"/>
    <w:semiHidden/>
    <w:unhideWhenUsed/>
    <w:rsid w:val="002A2815"/>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2A2815"/>
    <w:rPr>
      <w:rFonts w:asciiTheme="majorHAnsi" w:eastAsiaTheme="majorEastAsia" w:hAnsiTheme="majorHAnsi" w:cstheme="majorBidi"/>
      <w:sz w:val="18"/>
      <w:szCs w:val="18"/>
    </w:rPr>
  </w:style>
  <w:style w:type="paragraph" w:styleId="af0">
    <w:name w:val="List Paragraph"/>
    <w:basedOn w:val="a"/>
    <w:uiPriority w:val="34"/>
    <w:qFormat/>
    <w:rsid w:val="007E133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522BCF56AE0C548ADBAA04426E7AAF3" ma:contentTypeVersion="13" ma:contentTypeDescription="新しいドキュメントを作成します。" ma:contentTypeScope="" ma:versionID="e30d9c93324c438c0401846718411203">
  <xsd:schema xmlns:xsd="http://www.w3.org/2001/XMLSchema" xmlns:xs="http://www.w3.org/2001/XMLSchema" xmlns:p="http://schemas.microsoft.com/office/2006/metadata/properties" xmlns:ns2="ce224740-c5b2-49fa-9dbb-ea375658f3f3" xmlns:ns3="e887ff3a-6068-4485-b327-531db3d35025" targetNamespace="http://schemas.microsoft.com/office/2006/metadata/properties" ma:root="true" ma:fieldsID="a7d3d478dc2a830ffe859460ddccf8b3" ns2:_="" ns3:_="">
    <xsd:import namespace="ce224740-c5b2-49fa-9dbb-ea375658f3f3"/>
    <xsd:import namespace="e887ff3a-6068-4485-b327-531db3d3502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224740-c5b2-49fa-9dbb-ea375658f3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87ff3a-6068-4485-b327-531db3d3502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8189FD-B4ED-4D40-A377-B57A001B3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224740-c5b2-49fa-9dbb-ea375658f3f3"/>
    <ds:schemaRef ds:uri="e887ff3a-6068-4485-b327-531db3d350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BCC90E-6136-435A-B752-F0F8BD424D0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5C8D6A6-22E6-4221-98AC-FB13082481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389</Words>
  <Characters>2220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中谷 奈央子</dc:creator>
  <cp:keywords/>
  <dc:description/>
  <cp:lastModifiedBy>nw</cp:lastModifiedBy>
  <cp:revision>7</cp:revision>
  <cp:lastPrinted>2022-03-24T10:42:00Z</cp:lastPrinted>
  <dcterms:created xsi:type="dcterms:W3CDTF">2022-03-24T11:10:00Z</dcterms:created>
  <dcterms:modified xsi:type="dcterms:W3CDTF">2022-04-12T07:49:00Z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0x0101000522BCF56AE0C548ADBAA04426E7AAF3</vt:lpwstr>
  </property>
</Properties>
</file>