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912C2E" w14:textId="05886894" w:rsidR="0079460B" w:rsidRDefault="0079460B" w:rsidP="0079460B">
      <w:pPr>
        <w:jc w:val="right"/>
      </w:pPr>
      <w:r>
        <w:rPr>
          <w:rFonts w:hint="eastAsia"/>
        </w:rPr>
        <w:t xml:space="preserve">西暦　</w:t>
      </w:r>
      <w:bookmarkStart w:id="0" w:name="_GoBack"/>
      <w:bookmarkEnd w:id="0"/>
      <w:r>
        <w:rPr>
          <w:rFonts w:hint="eastAsia"/>
        </w:rPr>
        <w:t xml:space="preserve">　　　年　　月　　日</w:t>
      </w:r>
    </w:p>
    <w:p w14:paraId="5D58E482" w14:textId="77777777" w:rsidR="0079460B" w:rsidRDefault="0079460B" w:rsidP="0079460B"/>
    <w:p w14:paraId="36433C8C" w14:textId="348328D8" w:rsidR="00B9468E" w:rsidRPr="0079460B" w:rsidRDefault="0079460B" w:rsidP="0079460B">
      <w:pPr>
        <w:jc w:val="center"/>
        <w:rPr>
          <w:rFonts w:ascii="ＭＳ ゴシック" w:eastAsia="ＭＳ ゴシック" w:hAnsi="ＭＳ ゴシック"/>
          <w:sz w:val="28"/>
        </w:rPr>
      </w:pPr>
      <w:r w:rsidRPr="0079460B">
        <w:rPr>
          <w:rFonts w:ascii="ＭＳ ゴシック" w:eastAsia="ＭＳ ゴシック" w:hAnsi="ＭＳ ゴシック" w:hint="eastAsia"/>
          <w:sz w:val="28"/>
        </w:rPr>
        <w:t>小児治験ネットワーク中央治験審査委員会　委員名簿</w:t>
      </w:r>
    </w:p>
    <w:p w14:paraId="4C76A139" w14:textId="6E3755A0" w:rsidR="0079460B" w:rsidRPr="00650BFB" w:rsidRDefault="0079460B" w:rsidP="0079460B"/>
    <w:p w14:paraId="7E13E3CA" w14:textId="77777777" w:rsidR="00B34DFF" w:rsidRDefault="00B34DFF" w:rsidP="0079460B">
      <w:r>
        <w:rPr>
          <w:rFonts w:hint="eastAsia"/>
        </w:rPr>
        <w:t>名　称：</w:t>
      </w:r>
      <w:r w:rsidRPr="00B34DFF">
        <w:rPr>
          <w:rFonts w:hint="eastAsia"/>
        </w:rPr>
        <w:t>小児治験ネットワーク中央治験審査委員会</w:t>
      </w:r>
    </w:p>
    <w:p w14:paraId="5C16C5A6" w14:textId="77777777" w:rsidR="00B34DFF" w:rsidRDefault="00B34DFF" w:rsidP="0079460B">
      <w:r>
        <w:rPr>
          <w:rFonts w:hint="eastAsia"/>
        </w:rPr>
        <w:t>所在地：</w:t>
      </w:r>
      <w:r w:rsidRPr="00B34DFF">
        <w:rPr>
          <w:rFonts w:hint="eastAsia"/>
        </w:rPr>
        <w:t>東京都世田谷区大蔵2丁目10番1号</w:t>
      </w:r>
    </w:p>
    <w:p w14:paraId="70A96883" w14:textId="77777777" w:rsidR="00B34DFF" w:rsidRPr="005C5677" w:rsidRDefault="00B34DFF" w:rsidP="0079460B"/>
    <w:tbl>
      <w:tblPr>
        <w:tblStyle w:val="a7"/>
        <w:tblW w:w="9072" w:type="dxa"/>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985"/>
        <w:gridCol w:w="1134"/>
        <w:gridCol w:w="1134"/>
        <w:gridCol w:w="4819"/>
      </w:tblGrid>
      <w:tr w:rsidR="005C5677" w:rsidRPr="0079460B" w14:paraId="21372DED" w14:textId="77777777" w:rsidTr="005C5677">
        <w:trPr>
          <w:trHeight w:val="454"/>
        </w:trPr>
        <w:tc>
          <w:tcPr>
            <w:tcW w:w="1985" w:type="dxa"/>
            <w:vAlign w:val="center"/>
          </w:tcPr>
          <w:p w14:paraId="6CA80336" w14:textId="77777777" w:rsidR="005C5677" w:rsidRPr="0079460B" w:rsidRDefault="005C5677" w:rsidP="0079460B">
            <w:pPr>
              <w:snapToGrid w:val="0"/>
              <w:jc w:val="center"/>
              <w:rPr>
                <w:rFonts w:ascii="ＭＳ ゴシック" w:eastAsia="ＭＳ ゴシック" w:hAnsi="ＭＳ ゴシック"/>
              </w:rPr>
            </w:pPr>
            <w:r w:rsidRPr="0079460B">
              <w:rPr>
                <w:rFonts w:ascii="ＭＳ ゴシック" w:eastAsia="ＭＳ ゴシック" w:hAnsi="ＭＳ ゴシック" w:hint="eastAsia"/>
              </w:rPr>
              <w:t>氏名</w:t>
            </w:r>
          </w:p>
        </w:tc>
        <w:tc>
          <w:tcPr>
            <w:tcW w:w="1134" w:type="dxa"/>
            <w:vAlign w:val="center"/>
          </w:tcPr>
          <w:p w14:paraId="04902A8D" w14:textId="76CAC515" w:rsidR="005C5677" w:rsidRPr="0079460B" w:rsidRDefault="005C5677" w:rsidP="0079460B">
            <w:pPr>
              <w:snapToGrid w:val="0"/>
              <w:ind w:left="-57" w:right="-57"/>
              <w:jc w:val="center"/>
              <w:rPr>
                <w:rFonts w:ascii="ＭＳ ゴシック" w:eastAsia="ＭＳ ゴシック" w:hAnsi="ＭＳ ゴシック"/>
              </w:rPr>
            </w:pPr>
            <w:r w:rsidRPr="0079460B">
              <w:rPr>
                <w:rFonts w:ascii="ＭＳ ゴシック" w:eastAsia="ＭＳ ゴシック" w:hAnsi="ＭＳ ゴシック" w:hint="eastAsia"/>
              </w:rPr>
              <w:t>委員区分</w:t>
            </w:r>
            <w:r>
              <w:rPr>
                <w:rFonts w:ascii="ＭＳ ゴシック" w:eastAsia="ＭＳ ゴシック" w:hAnsi="ＭＳ ゴシック" w:hint="eastAsia"/>
                <w:vertAlign w:val="superscript"/>
              </w:rPr>
              <w:t>*</w:t>
            </w:r>
          </w:p>
        </w:tc>
        <w:tc>
          <w:tcPr>
            <w:tcW w:w="1134" w:type="dxa"/>
            <w:vAlign w:val="center"/>
          </w:tcPr>
          <w:p w14:paraId="29BD277C" w14:textId="77777777" w:rsidR="005C5677" w:rsidRPr="0079460B" w:rsidRDefault="005C5677" w:rsidP="0079460B">
            <w:pPr>
              <w:snapToGrid w:val="0"/>
              <w:jc w:val="center"/>
              <w:rPr>
                <w:rFonts w:ascii="ＭＳ ゴシック" w:eastAsia="ＭＳ ゴシック" w:hAnsi="ＭＳ ゴシック"/>
              </w:rPr>
            </w:pPr>
            <w:r w:rsidRPr="0079460B">
              <w:rPr>
                <w:rFonts w:ascii="ＭＳ ゴシック" w:eastAsia="ＭＳ ゴシック" w:hAnsi="ＭＳ ゴシック" w:hint="eastAsia"/>
              </w:rPr>
              <w:t>資格</w:t>
            </w:r>
          </w:p>
        </w:tc>
        <w:tc>
          <w:tcPr>
            <w:tcW w:w="4819" w:type="dxa"/>
            <w:vAlign w:val="center"/>
          </w:tcPr>
          <w:p w14:paraId="58A085BB" w14:textId="77777777" w:rsidR="005C5677" w:rsidRPr="0079460B" w:rsidRDefault="005C5677" w:rsidP="0079460B">
            <w:pPr>
              <w:snapToGrid w:val="0"/>
              <w:jc w:val="center"/>
              <w:rPr>
                <w:rFonts w:ascii="ＭＳ ゴシック" w:eastAsia="ＭＳ ゴシック" w:hAnsi="ＭＳ ゴシック"/>
              </w:rPr>
            </w:pPr>
            <w:r w:rsidRPr="0079460B">
              <w:rPr>
                <w:rFonts w:ascii="ＭＳ ゴシック" w:eastAsia="ＭＳ ゴシック" w:hAnsi="ＭＳ ゴシック" w:hint="eastAsia"/>
              </w:rPr>
              <w:t>所属・職名</w:t>
            </w:r>
          </w:p>
        </w:tc>
      </w:tr>
      <w:tr w:rsidR="005C5677" w:rsidRPr="0079460B" w14:paraId="1BA125B8" w14:textId="77777777" w:rsidTr="005C5677">
        <w:trPr>
          <w:trHeight w:val="624"/>
        </w:trPr>
        <w:tc>
          <w:tcPr>
            <w:tcW w:w="1985" w:type="dxa"/>
            <w:vAlign w:val="center"/>
          </w:tcPr>
          <w:p w14:paraId="0C724E7E" w14:textId="77777777" w:rsidR="005C5677" w:rsidRPr="0079460B" w:rsidRDefault="005C5677" w:rsidP="0079460B">
            <w:pPr>
              <w:snapToGrid w:val="0"/>
              <w:rPr>
                <w:rFonts w:ascii="ＭＳ ゴシック" w:eastAsia="ＭＳ ゴシック" w:hAnsi="ＭＳ ゴシック"/>
              </w:rPr>
            </w:pPr>
          </w:p>
        </w:tc>
        <w:tc>
          <w:tcPr>
            <w:tcW w:w="1134" w:type="dxa"/>
            <w:vAlign w:val="center"/>
          </w:tcPr>
          <w:p w14:paraId="1839F7C4" w14:textId="77777777" w:rsidR="005C5677" w:rsidRPr="0079460B" w:rsidRDefault="005C5677" w:rsidP="0079460B">
            <w:pPr>
              <w:snapToGrid w:val="0"/>
              <w:jc w:val="center"/>
              <w:rPr>
                <w:rFonts w:ascii="ＭＳ ゴシック" w:eastAsia="ＭＳ ゴシック" w:hAnsi="ＭＳ ゴシック"/>
              </w:rPr>
            </w:pPr>
          </w:p>
        </w:tc>
        <w:tc>
          <w:tcPr>
            <w:tcW w:w="1134" w:type="dxa"/>
            <w:vAlign w:val="center"/>
          </w:tcPr>
          <w:p w14:paraId="02E2D254" w14:textId="77777777" w:rsidR="005C5677" w:rsidRPr="0079460B" w:rsidRDefault="005C5677" w:rsidP="0079460B">
            <w:pPr>
              <w:snapToGrid w:val="0"/>
              <w:jc w:val="center"/>
              <w:rPr>
                <w:rFonts w:ascii="ＭＳ ゴシック" w:eastAsia="ＭＳ ゴシック" w:hAnsi="ＭＳ ゴシック"/>
              </w:rPr>
            </w:pPr>
          </w:p>
        </w:tc>
        <w:tc>
          <w:tcPr>
            <w:tcW w:w="4819" w:type="dxa"/>
            <w:vAlign w:val="center"/>
          </w:tcPr>
          <w:p w14:paraId="52AB95DD" w14:textId="77777777" w:rsidR="005C5677" w:rsidRPr="0079460B" w:rsidRDefault="005C5677" w:rsidP="0079460B">
            <w:pPr>
              <w:snapToGrid w:val="0"/>
              <w:rPr>
                <w:rFonts w:ascii="ＭＳ ゴシック" w:eastAsia="ＭＳ ゴシック" w:hAnsi="ＭＳ ゴシック"/>
              </w:rPr>
            </w:pPr>
          </w:p>
        </w:tc>
      </w:tr>
      <w:tr w:rsidR="005C5677" w:rsidRPr="0079460B" w14:paraId="68D8D299" w14:textId="77777777" w:rsidTr="005C5677">
        <w:trPr>
          <w:trHeight w:val="624"/>
        </w:trPr>
        <w:tc>
          <w:tcPr>
            <w:tcW w:w="1985" w:type="dxa"/>
            <w:vAlign w:val="center"/>
          </w:tcPr>
          <w:p w14:paraId="3765DCEE" w14:textId="77777777" w:rsidR="005C5677" w:rsidRPr="0079460B" w:rsidRDefault="005C5677" w:rsidP="0079460B">
            <w:pPr>
              <w:snapToGrid w:val="0"/>
              <w:rPr>
                <w:rFonts w:ascii="ＭＳ ゴシック" w:eastAsia="ＭＳ ゴシック" w:hAnsi="ＭＳ ゴシック"/>
              </w:rPr>
            </w:pPr>
          </w:p>
        </w:tc>
        <w:tc>
          <w:tcPr>
            <w:tcW w:w="1134" w:type="dxa"/>
            <w:vAlign w:val="center"/>
          </w:tcPr>
          <w:p w14:paraId="59D957B9" w14:textId="77777777" w:rsidR="005C5677" w:rsidRPr="0079460B" w:rsidRDefault="005C5677" w:rsidP="0079460B">
            <w:pPr>
              <w:snapToGrid w:val="0"/>
              <w:jc w:val="center"/>
              <w:rPr>
                <w:rFonts w:ascii="ＭＳ ゴシック" w:eastAsia="ＭＳ ゴシック" w:hAnsi="ＭＳ ゴシック"/>
              </w:rPr>
            </w:pPr>
          </w:p>
        </w:tc>
        <w:tc>
          <w:tcPr>
            <w:tcW w:w="1134" w:type="dxa"/>
            <w:vAlign w:val="center"/>
          </w:tcPr>
          <w:p w14:paraId="02073611" w14:textId="77777777" w:rsidR="005C5677" w:rsidRPr="0079460B" w:rsidRDefault="005C5677" w:rsidP="0079460B">
            <w:pPr>
              <w:snapToGrid w:val="0"/>
              <w:jc w:val="center"/>
              <w:rPr>
                <w:rFonts w:ascii="ＭＳ ゴシック" w:eastAsia="ＭＳ ゴシック" w:hAnsi="ＭＳ ゴシック"/>
              </w:rPr>
            </w:pPr>
          </w:p>
        </w:tc>
        <w:tc>
          <w:tcPr>
            <w:tcW w:w="4819" w:type="dxa"/>
            <w:vAlign w:val="center"/>
          </w:tcPr>
          <w:p w14:paraId="69B1E631" w14:textId="77777777" w:rsidR="005C5677" w:rsidRPr="0079460B" w:rsidRDefault="005C5677" w:rsidP="0079460B">
            <w:pPr>
              <w:snapToGrid w:val="0"/>
              <w:rPr>
                <w:rFonts w:ascii="ＭＳ ゴシック" w:eastAsia="ＭＳ ゴシック" w:hAnsi="ＭＳ ゴシック"/>
              </w:rPr>
            </w:pPr>
          </w:p>
        </w:tc>
      </w:tr>
      <w:tr w:rsidR="005C5677" w:rsidRPr="0079460B" w14:paraId="3B0B229E" w14:textId="77777777" w:rsidTr="005C5677">
        <w:trPr>
          <w:trHeight w:val="624"/>
        </w:trPr>
        <w:tc>
          <w:tcPr>
            <w:tcW w:w="1985" w:type="dxa"/>
            <w:vAlign w:val="center"/>
          </w:tcPr>
          <w:p w14:paraId="5BE43746" w14:textId="77777777" w:rsidR="005C5677" w:rsidRPr="0079460B" w:rsidRDefault="005C5677" w:rsidP="0079460B">
            <w:pPr>
              <w:snapToGrid w:val="0"/>
              <w:rPr>
                <w:rFonts w:ascii="ＭＳ ゴシック" w:eastAsia="ＭＳ ゴシック" w:hAnsi="ＭＳ ゴシック"/>
              </w:rPr>
            </w:pPr>
          </w:p>
        </w:tc>
        <w:tc>
          <w:tcPr>
            <w:tcW w:w="1134" w:type="dxa"/>
            <w:vAlign w:val="center"/>
          </w:tcPr>
          <w:p w14:paraId="5D295989" w14:textId="77777777" w:rsidR="005C5677" w:rsidRPr="0079460B" w:rsidRDefault="005C5677" w:rsidP="0079460B">
            <w:pPr>
              <w:snapToGrid w:val="0"/>
              <w:jc w:val="center"/>
              <w:rPr>
                <w:rFonts w:ascii="ＭＳ ゴシック" w:eastAsia="ＭＳ ゴシック" w:hAnsi="ＭＳ ゴシック"/>
              </w:rPr>
            </w:pPr>
          </w:p>
        </w:tc>
        <w:tc>
          <w:tcPr>
            <w:tcW w:w="1134" w:type="dxa"/>
            <w:vAlign w:val="center"/>
          </w:tcPr>
          <w:p w14:paraId="165CC632" w14:textId="77777777" w:rsidR="005C5677" w:rsidRPr="0079460B" w:rsidRDefault="005C5677" w:rsidP="0079460B">
            <w:pPr>
              <w:snapToGrid w:val="0"/>
              <w:jc w:val="center"/>
              <w:rPr>
                <w:rFonts w:ascii="ＭＳ ゴシック" w:eastAsia="ＭＳ ゴシック" w:hAnsi="ＭＳ ゴシック"/>
              </w:rPr>
            </w:pPr>
          </w:p>
        </w:tc>
        <w:tc>
          <w:tcPr>
            <w:tcW w:w="4819" w:type="dxa"/>
            <w:vAlign w:val="center"/>
          </w:tcPr>
          <w:p w14:paraId="002C3573" w14:textId="77777777" w:rsidR="005C5677" w:rsidRPr="0079460B" w:rsidRDefault="005C5677" w:rsidP="0079460B">
            <w:pPr>
              <w:snapToGrid w:val="0"/>
              <w:rPr>
                <w:rFonts w:ascii="ＭＳ ゴシック" w:eastAsia="ＭＳ ゴシック" w:hAnsi="ＭＳ ゴシック"/>
              </w:rPr>
            </w:pPr>
          </w:p>
        </w:tc>
      </w:tr>
      <w:tr w:rsidR="005C5677" w:rsidRPr="0079460B" w14:paraId="5CC57954" w14:textId="77777777" w:rsidTr="005C5677">
        <w:trPr>
          <w:trHeight w:val="624"/>
        </w:trPr>
        <w:tc>
          <w:tcPr>
            <w:tcW w:w="1985" w:type="dxa"/>
            <w:vAlign w:val="center"/>
          </w:tcPr>
          <w:p w14:paraId="53AD3332" w14:textId="77777777" w:rsidR="005C5677" w:rsidRPr="0079460B" w:rsidRDefault="005C5677" w:rsidP="0079460B">
            <w:pPr>
              <w:snapToGrid w:val="0"/>
              <w:rPr>
                <w:rFonts w:ascii="ＭＳ ゴシック" w:eastAsia="ＭＳ ゴシック" w:hAnsi="ＭＳ ゴシック"/>
              </w:rPr>
            </w:pPr>
          </w:p>
        </w:tc>
        <w:tc>
          <w:tcPr>
            <w:tcW w:w="1134" w:type="dxa"/>
            <w:vAlign w:val="center"/>
          </w:tcPr>
          <w:p w14:paraId="3691D723" w14:textId="77777777" w:rsidR="005C5677" w:rsidRPr="0079460B" w:rsidRDefault="005C5677" w:rsidP="0079460B">
            <w:pPr>
              <w:snapToGrid w:val="0"/>
              <w:jc w:val="center"/>
              <w:rPr>
                <w:rFonts w:ascii="ＭＳ ゴシック" w:eastAsia="ＭＳ ゴシック" w:hAnsi="ＭＳ ゴシック"/>
              </w:rPr>
            </w:pPr>
          </w:p>
        </w:tc>
        <w:tc>
          <w:tcPr>
            <w:tcW w:w="1134" w:type="dxa"/>
            <w:vAlign w:val="center"/>
          </w:tcPr>
          <w:p w14:paraId="13F7289E" w14:textId="77777777" w:rsidR="005C5677" w:rsidRPr="0079460B" w:rsidRDefault="005C5677" w:rsidP="0079460B">
            <w:pPr>
              <w:snapToGrid w:val="0"/>
              <w:jc w:val="center"/>
              <w:rPr>
                <w:rFonts w:ascii="ＭＳ ゴシック" w:eastAsia="ＭＳ ゴシック" w:hAnsi="ＭＳ ゴシック"/>
              </w:rPr>
            </w:pPr>
          </w:p>
        </w:tc>
        <w:tc>
          <w:tcPr>
            <w:tcW w:w="4819" w:type="dxa"/>
            <w:vAlign w:val="center"/>
          </w:tcPr>
          <w:p w14:paraId="0BDDF325" w14:textId="77777777" w:rsidR="005C5677" w:rsidRPr="0079460B" w:rsidRDefault="005C5677" w:rsidP="0079460B">
            <w:pPr>
              <w:snapToGrid w:val="0"/>
              <w:rPr>
                <w:rFonts w:ascii="ＭＳ ゴシック" w:eastAsia="ＭＳ ゴシック" w:hAnsi="ＭＳ ゴシック"/>
              </w:rPr>
            </w:pPr>
          </w:p>
        </w:tc>
      </w:tr>
      <w:tr w:rsidR="005C5677" w:rsidRPr="0079460B" w14:paraId="4964F23F" w14:textId="77777777" w:rsidTr="005C5677">
        <w:trPr>
          <w:trHeight w:val="624"/>
        </w:trPr>
        <w:tc>
          <w:tcPr>
            <w:tcW w:w="1985" w:type="dxa"/>
            <w:vAlign w:val="center"/>
          </w:tcPr>
          <w:p w14:paraId="23E8B3C2" w14:textId="77777777" w:rsidR="005C5677" w:rsidRPr="0079460B" w:rsidRDefault="005C5677" w:rsidP="0079460B">
            <w:pPr>
              <w:snapToGrid w:val="0"/>
              <w:rPr>
                <w:rFonts w:ascii="ＭＳ ゴシック" w:eastAsia="ＭＳ ゴシック" w:hAnsi="ＭＳ ゴシック"/>
              </w:rPr>
            </w:pPr>
          </w:p>
        </w:tc>
        <w:tc>
          <w:tcPr>
            <w:tcW w:w="1134" w:type="dxa"/>
            <w:vAlign w:val="center"/>
          </w:tcPr>
          <w:p w14:paraId="3144CF20" w14:textId="77777777" w:rsidR="005C5677" w:rsidRPr="0079460B" w:rsidRDefault="005C5677" w:rsidP="0079460B">
            <w:pPr>
              <w:snapToGrid w:val="0"/>
              <w:jc w:val="center"/>
              <w:rPr>
                <w:rFonts w:ascii="ＭＳ ゴシック" w:eastAsia="ＭＳ ゴシック" w:hAnsi="ＭＳ ゴシック"/>
              </w:rPr>
            </w:pPr>
          </w:p>
        </w:tc>
        <w:tc>
          <w:tcPr>
            <w:tcW w:w="1134" w:type="dxa"/>
            <w:vAlign w:val="center"/>
          </w:tcPr>
          <w:p w14:paraId="37CADA90" w14:textId="77777777" w:rsidR="005C5677" w:rsidRPr="0079460B" w:rsidRDefault="005C5677" w:rsidP="0079460B">
            <w:pPr>
              <w:snapToGrid w:val="0"/>
              <w:jc w:val="center"/>
              <w:rPr>
                <w:rFonts w:ascii="ＭＳ ゴシック" w:eastAsia="ＭＳ ゴシック" w:hAnsi="ＭＳ ゴシック"/>
              </w:rPr>
            </w:pPr>
          </w:p>
        </w:tc>
        <w:tc>
          <w:tcPr>
            <w:tcW w:w="4819" w:type="dxa"/>
            <w:vAlign w:val="center"/>
          </w:tcPr>
          <w:p w14:paraId="7C2F9B47" w14:textId="77777777" w:rsidR="005C5677" w:rsidRPr="0079460B" w:rsidRDefault="005C5677" w:rsidP="0079460B">
            <w:pPr>
              <w:snapToGrid w:val="0"/>
              <w:rPr>
                <w:rFonts w:ascii="ＭＳ ゴシック" w:eastAsia="ＭＳ ゴシック" w:hAnsi="ＭＳ ゴシック"/>
              </w:rPr>
            </w:pPr>
          </w:p>
        </w:tc>
      </w:tr>
      <w:tr w:rsidR="005C5677" w:rsidRPr="0079460B" w14:paraId="36761E67" w14:textId="77777777" w:rsidTr="005C5677">
        <w:trPr>
          <w:trHeight w:val="624"/>
        </w:trPr>
        <w:tc>
          <w:tcPr>
            <w:tcW w:w="1985" w:type="dxa"/>
            <w:vAlign w:val="center"/>
          </w:tcPr>
          <w:p w14:paraId="7601570D" w14:textId="77777777" w:rsidR="005C5677" w:rsidRPr="0079460B" w:rsidRDefault="005C5677" w:rsidP="0079460B">
            <w:pPr>
              <w:snapToGrid w:val="0"/>
              <w:rPr>
                <w:rFonts w:ascii="ＭＳ ゴシック" w:eastAsia="ＭＳ ゴシック" w:hAnsi="ＭＳ ゴシック"/>
              </w:rPr>
            </w:pPr>
          </w:p>
        </w:tc>
        <w:tc>
          <w:tcPr>
            <w:tcW w:w="1134" w:type="dxa"/>
            <w:vAlign w:val="center"/>
          </w:tcPr>
          <w:p w14:paraId="2C757A72" w14:textId="77777777" w:rsidR="005C5677" w:rsidRPr="0079460B" w:rsidRDefault="005C5677" w:rsidP="0079460B">
            <w:pPr>
              <w:snapToGrid w:val="0"/>
              <w:jc w:val="center"/>
              <w:rPr>
                <w:rFonts w:ascii="ＭＳ ゴシック" w:eastAsia="ＭＳ ゴシック" w:hAnsi="ＭＳ ゴシック"/>
              </w:rPr>
            </w:pPr>
          </w:p>
        </w:tc>
        <w:tc>
          <w:tcPr>
            <w:tcW w:w="1134" w:type="dxa"/>
            <w:vAlign w:val="center"/>
          </w:tcPr>
          <w:p w14:paraId="31E73078" w14:textId="77777777" w:rsidR="005C5677" w:rsidRPr="0079460B" w:rsidRDefault="005C5677" w:rsidP="0079460B">
            <w:pPr>
              <w:snapToGrid w:val="0"/>
              <w:jc w:val="center"/>
              <w:rPr>
                <w:rFonts w:ascii="ＭＳ ゴシック" w:eastAsia="ＭＳ ゴシック" w:hAnsi="ＭＳ ゴシック"/>
              </w:rPr>
            </w:pPr>
          </w:p>
        </w:tc>
        <w:tc>
          <w:tcPr>
            <w:tcW w:w="4819" w:type="dxa"/>
            <w:vAlign w:val="center"/>
          </w:tcPr>
          <w:p w14:paraId="0D3B4942" w14:textId="77777777" w:rsidR="005C5677" w:rsidRPr="0079460B" w:rsidRDefault="005C5677" w:rsidP="0079460B">
            <w:pPr>
              <w:snapToGrid w:val="0"/>
              <w:rPr>
                <w:rFonts w:ascii="ＭＳ ゴシック" w:eastAsia="ＭＳ ゴシック" w:hAnsi="ＭＳ ゴシック"/>
              </w:rPr>
            </w:pPr>
          </w:p>
        </w:tc>
      </w:tr>
      <w:tr w:rsidR="005C5677" w:rsidRPr="0079460B" w14:paraId="1E6C4DD6" w14:textId="77777777" w:rsidTr="005C5677">
        <w:trPr>
          <w:trHeight w:val="624"/>
        </w:trPr>
        <w:tc>
          <w:tcPr>
            <w:tcW w:w="1985" w:type="dxa"/>
            <w:vAlign w:val="center"/>
          </w:tcPr>
          <w:p w14:paraId="7D45491B" w14:textId="77777777" w:rsidR="005C5677" w:rsidRPr="0079460B" w:rsidRDefault="005C5677" w:rsidP="0079460B">
            <w:pPr>
              <w:snapToGrid w:val="0"/>
              <w:rPr>
                <w:rFonts w:ascii="ＭＳ ゴシック" w:eastAsia="ＭＳ ゴシック" w:hAnsi="ＭＳ ゴシック"/>
              </w:rPr>
            </w:pPr>
          </w:p>
        </w:tc>
        <w:tc>
          <w:tcPr>
            <w:tcW w:w="1134" w:type="dxa"/>
            <w:vAlign w:val="center"/>
          </w:tcPr>
          <w:p w14:paraId="66128F36" w14:textId="77777777" w:rsidR="005C5677" w:rsidRPr="0079460B" w:rsidRDefault="005C5677" w:rsidP="0079460B">
            <w:pPr>
              <w:snapToGrid w:val="0"/>
              <w:jc w:val="center"/>
              <w:rPr>
                <w:rFonts w:ascii="ＭＳ ゴシック" w:eastAsia="ＭＳ ゴシック" w:hAnsi="ＭＳ ゴシック"/>
              </w:rPr>
            </w:pPr>
          </w:p>
        </w:tc>
        <w:tc>
          <w:tcPr>
            <w:tcW w:w="1134" w:type="dxa"/>
            <w:vAlign w:val="center"/>
          </w:tcPr>
          <w:p w14:paraId="710CF4F0" w14:textId="77777777" w:rsidR="005C5677" w:rsidRPr="0079460B" w:rsidRDefault="005C5677" w:rsidP="0079460B">
            <w:pPr>
              <w:snapToGrid w:val="0"/>
              <w:jc w:val="center"/>
              <w:rPr>
                <w:rFonts w:ascii="ＭＳ ゴシック" w:eastAsia="ＭＳ ゴシック" w:hAnsi="ＭＳ ゴシック"/>
              </w:rPr>
            </w:pPr>
          </w:p>
        </w:tc>
        <w:tc>
          <w:tcPr>
            <w:tcW w:w="4819" w:type="dxa"/>
            <w:vAlign w:val="center"/>
          </w:tcPr>
          <w:p w14:paraId="191D91BA" w14:textId="77777777" w:rsidR="005C5677" w:rsidRPr="0079460B" w:rsidRDefault="005C5677" w:rsidP="0079460B">
            <w:pPr>
              <w:snapToGrid w:val="0"/>
              <w:rPr>
                <w:rFonts w:ascii="ＭＳ ゴシック" w:eastAsia="ＭＳ ゴシック" w:hAnsi="ＭＳ ゴシック"/>
              </w:rPr>
            </w:pPr>
          </w:p>
        </w:tc>
      </w:tr>
      <w:tr w:rsidR="005C5677" w:rsidRPr="0079460B" w14:paraId="659525FC" w14:textId="77777777" w:rsidTr="005C5677">
        <w:trPr>
          <w:trHeight w:val="624"/>
        </w:trPr>
        <w:tc>
          <w:tcPr>
            <w:tcW w:w="1985" w:type="dxa"/>
            <w:vAlign w:val="center"/>
          </w:tcPr>
          <w:p w14:paraId="6BABCE2D" w14:textId="77777777" w:rsidR="005C5677" w:rsidRPr="0079460B" w:rsidRDefault="005C5677" w:rsidP="0079460B">
            <w:pPr>
              <w:snapToGrid w:val="0"/>
              <w:rPr>
                <w:rFonts w:ascii="ＭＳ ゴシック" w:eastAsia="ＭＳ ゴシック" w:hAnsi="ＭＳ ゴシック"/>
              </w:rPr>
            </w:pPr>
          </w:p>
        </w:tc>
        <w:tc>
          <w:tcPr>
            <w:tcW w:w="1134" w:type="dxa"/>
            <w:vAlign w:val="center"/>
          </w:tcPr>
          <w:p w14:paraId="39118125" w14:textId="77777777" w:rsidR="005C5677" w:rsidRPr="0079460B" w:rsidRDefault="005C5677" w:rsidP="0079460B">
            <w:pPr>
              <w:snapToGrid w:val="0"/>
              <w:jc w:val="center"/>
              <w:rPr>
                <w:rFonts w:ascii="ＭＳ ゴシック" w:eastAsia="ＭＳ ゴシック" w:hAnsi="ＭＳ ゴシック"/>
              </w:rPr>
            </w:pPr>
          </w:p>
        </w:tc>
        <w:tc>
          <w:tcPr>
            <w:tcW w:w="1134" w:type="dxa"/>
            <w:vAlign w:val="center"/>
          </w:tcPr>
          <w:p w14:paraId="6F943863" w14:textId="77777777" w:rsidR="005C5677" w:rsidRPr="0079460B" w:rsidRDefault="005C5677" w:rsidP="0079460B">
            <w:pPr>
              <w:snapToGrid w:val="0"/>
              <w:jc w:val="center"/>
              <w:rPr>
                <w:rFonts w:ascii="ＭＳ ゴシック" w:eastAsia="ＭＳ ゴシック" w:hAnsi="ＭＳ ゴシック"/>
              </w:rPr>
            </w:pPr>
          </w:p>
        </w:tc>
        <w:tc>
          <w:tcPr>
            <w:tcW w:w="4819" w:type="dxa"/>
            <w:vAlign w:val="center"/>
          </w:tcPr>
          <w:p w14:paraId="244426E7" w14:textId="77777777" w:rsidR="005C5677" w:rsidRPr="0079460B" w:rsidRDefault="005C5677" w:rsidP="0079460B">
            <w:pPr>
              <w:snapToGrid w:val="0"/>
              <w:rPr>
                <w:rFonts w:ascii="ＭＳ ゴシック" w:eastAsia="ＭＳ ゴシック" w:hAnsi="ＭＳ ゴシック"/>
              </w:rPr>
            </w:pPr>
          </w:p>
        </w:tc>
      </w:tr>
      <w:tr w:rsidR="005C5677" w:rsidRPr="0079460B" w14:paraId="5B8036D9" w14:textId="77777777" w:rsidTr="005C5677">
        <w:trPr>
          <w:trHeight w:val="624"/>
        </w:trPr>
        <w:tc>
          <w:tcPr>
            <w:tcW w:w="1985" w:type="dxa"/>
            <w:vAlign w:val="center"/>
          </w:tcPr>
          <w:p w14:paraId="7DA72A8D" w14:textId="77777777" w:rsidR="005C5677" w:rsidRPr="0079460B" w:rsidRDefault="005C5677" w:rsidP="00C126DB">
            <w:pPr>
              <w:snapToGrid w:val="0"/>
              <w:rPr>
                <w:rFonts w:ascii="ＭＳ ゴシック" w:eastAsia="ＭＳ ゴシック" w:hAnsi="ＭＳ ゴシック"/>
              </w:rPr>
            </w:pPr>
          </w:p>
        </w:tc>
        <w:tc>
          <w:tcPr>
            <w:tcW w:w="1134" w:type="dxa"/>
            <w:vAlign w:val="center"/>
          </w:tcPr>
          <w:p w14:paraId="1118526B" w14:textId="77777777" w:rsidR="005C5677" w:rsidRPr="0079460B" w:rsidRDefault="005C5677" w:rsidP="00C126DB">
            <w:pPr>
              <w:snapToGrid w:val="0"/>
              <w:jc w:val="center"/>
              <w:rPr>
                <w:rFonts w:ascii="ＭＳ ゴシック" w:eastAsia="ＭＳ ゴシック" w:hAnsi="ＭＳ ゴシック"/>
              </w:rPr>
            </w:pPr>
          </w:p>
        </w:tc>
        <w:tc>
          <w:tcPr>
            <w:tcW w:w="1134" w:type="dxa"/>
            <w:vAlign w:val="center"/>
          </w:tcPr>
          <w:p w14:paraId="6D1E9BA0" w14:textId="77777777" w:rsidR="005C5677" w:rsidRPr="0079460B" w:rsidRDefault="005C5677" w:rsidP="00C126DB">
            <w:pPr>
              <w:snapToGrid w:val="0"/>
              <w:jc w:val="center"/>
              <w:rPr>
                <w:rFonts w:ascii="ＭＳ ゴシック" w:eastAsia="ＭＳ ゴシック" w:hAnsi="ＭＳ ゴシック"/>
              </w:rPr>
            </w:pPr>
          </w:p>
        </w:tc>
        <w:tc>
          <w:tcPr>
            <w:tcW w:w="4819" w:type="dxa"/>
            <w:vAlign w:val="center"/>
          </w:tcPr>
          <w:p w14:paraId="4A453146" w14:textId="77777777" w:rsidR="005C5677" w:rsidRPr="0079460B" w:rsidRDefault="005C5677" w:rsidP="00C126DB">
            <w:pPr>
              <w:snapToGrid w:val="0"/>
              <w:rPr>
                <w:rFonts w:ascii="ＭＳ ゴシック" w:eastAsia="ＭＳ ゴシック" w:hAnsi="ＭＳ ゴシック"/>
              </w:rPr>
            </w:pPr>
          </w:p>
        </w:tc>
      </w:tr>
      <w:tr w:rsidR="005C5677" w:rsidRPr="0079460B" w14:paraId="48C1C970" w14:textId="77777777" w:rsidTr="005C5677">
        <w:trPr>
          <w:trHeight w:val="624"/>
        </w:trPr>
        <w:tc>
          <w:tcPr>
            <w:tcW w:w="1985" w:type="dxa"/>
            <w:vAlign w:val="center"/>
          </w:tcPr>
          <w:p w14:paraId="04E98CF0" w14:textId="77777777" w:rsidR="005C5677" w:rsidRPr="0079460B" w:rsidRDefault="005C5677" w:rsidP="0079460B">
            <w:pPr>
              <w:snapToGrid w:val="0"/>
              <w:rPr>
                <w:rFonts w:ascii="ＭＳ ゴシック" w:eastAsia="ＭＳ ゴシック" w:hAnsi="ＭＳ ゴシック"/>
              </w:rPr>
            </w:pPr>
          </w:p>
        </w:tc>
        <w:tc>
          <w:tcPr>
            <w:tcW w:w="1134" w:type="dxa"/>
            <w:vAlign w:val="center"/>
          </w:tcPr>
          <w:p w14:paraId="0ED08B3D" w14:textId="77777777" w:rsidR="005C5677" w:rsidRPr="0079460B" w:rsidRDefault="005C5677" w:rsidP="0079460B">
            <w:pPr>
              <w:snapToGrid w:val="0"/>
              <w:jc w:val="center"/>
              <w:rPr>
                <w:rFonts w:ascii="ＭＳ ゴシック" w:eastAsia="ＭＳ ゴシック" w:hAnsi="ＭＳ ゴシック"/>
              </w:rPr>
            </w:pPr>
          </w:p>
        </w:tc>
        <w:tc>
          <w:tcPr>
            <w:tcW w:w="1134" w:type="dxa"/>
            <w:vAlign w:val="center"/>
          </w:tcPr>
          <w:p w14:paraId="717A518A" w14:textId="77777777" w:rsidR="005C5677" w:rsidRPr="0079460B" w:rsidRDefault="005C5677" w:rsidP="0079460B">
            <w:pPr>
              <w:snapToGrid w:val="0"/>
              <w:jc w:val="center"/>
              <w:rPr>
                <w:rFonts w:ascii="ＭＳ ゴシック" w:eastAsia="ＭＳ ゴシック" w:hAnsi="ＭＳ ゴシック"/>
              </w:rPr>
            </w:pPr>
          </w:p>
        </w:tc>
        <w:tc>
          <w:tcPr>
            <w:tcW w:w="4819" w:type="dxa"/>
            <w:vAlign w:val="center"/>
          </w:tcPr>
          <w:p w14:paraId="7C9705AD" w14:textId="77777777" w:rsidR="005C5677" w:rsidRPr="0079460B" w:rsidRDefault="005C5677" w:rsidP="0079460B">
            <w:pPr>
              <w:snapToGrid w:val="0"/>
              <w:rPr>
                <w:rFonts w:ascii="ＭＳ ゴシック" w:eastAsia="ＭＳ ゴシック" w:hAnsi="ＭＳ ゴシック"/>
              </w:rPr>
            </w:pPr>
          </w:p>
        </w:tc>
      </w:tr>
      <w:tr w:rsidR="005C5677" w:rsidRPr="0079460B" w14:paraId="26A281FA" w14:textId="77777777" w:rsidTr="005C5677">
        <w:trPr>
          <w:trHeight w:val="624"/>
        </w:trPr>
        <w:tc>
          <w:tcPr>
            <w:tcW w:w="1985" w:type="dxa"/>
            <w:vAlign w:val="center"/>
          </w:tcPr>
          <w:p w14:paraId="05C71D56" w14:textId="77777777" w:rsidR="005C5677" w:rsidRPr="0079460B" w:rsidRDefault="005C5677" w:rsidP="0079460B">
            <w:pPr>
              <w:snapToGrid w:val="0"/>
              <w:rPr>
                <w:rFonts w:ascii="ＭＳ ゴシック" w:eastAsia="ＭＳ ゴシック" w:hAnsi="ＭＳ ゴシック"/>
              </w:rPr>
            </w:pPr>
          </w:p>
        </w:tc>
        <w:tc>
          <w:tcPr>
            <w:tcW w:w="1134" w:type="dxa"/>
            <w:vAlign w:val="center"/>
          </w:tcPr>
          <w:p w14:paraId="42BD2291" w14:textId="77777777" w:rsidR="005C5677" w:rsidRPr="0079460B" w:rsidRDefault="005C5677" w:rsidP="0079460B">
            <w:pPr>
              <w:snapToGrid w:val="0"/>
              <w:jc w:val="center"/>
              <w:rPr>
                <w:rFonts w:ascii="ＭＳ ゴシック" w:eastAsia="ＭＳ ゴシック" w:hAnsi="ＭＳ ゴシック"/>
              </w:rPr>
            </w:pPr>
          </w:p>
        </w:tc>
        <w:tc>
          <w:tcPr>
            <w:tcW w:w="1134" w:type="dxa"/>
            <w:vAlign w:val="center"/>
          </w:tcPr>
          <w:p w14:paraId="6CE3E299" w14:textId="77777777" w:rsidR="005C5677" w:rsidRPr="0079460B" w:rsidRDefault="005C5677" w:rsidP="0079460B">
            <w:pPr>
              <w:snapToGrid w:val="0"/>
              <w:jc w:val="center"/>
              <w:rPr>
                <w:rFonts w:ascii="ＭＳ ゴシック" w:eastAsia="ＭＳ ゴシック" w:hAnsi="ＭＳ ゴシック"/>
              </w:rPr>
            </w:pPr>
          </w:p>
        </w:tc>
        <w:tc>
          <w:tcPr>
            <w:tcW w:w="4819" w:type="dxa"/>
            <w:vAlign w:val="center"/>
          </w:tcPr>
          <w:p w14:paraId="7D79042F" w14:textId="77777777" w:rsidR="005C5677" w:rsidRPr="0079460B" w:rsidRDefault="005C5677" w:rsidP="0079460B">
            <w:pPr>
              <w:snapToGrid w:val="0"/>
              <w:rPr>
                <w:rFonts w:ascii="ＭＳ ゴシック" w:eastAsia="ＭＳ ゴシック" w:hAnsi="ＭＳ ゴシック"/>
              </w:rPr>
            </w:pPr>
          </w:p>
        </w:tc>
      </w:tr>
      <w:tr w:rsidR="005C5677" w:rsidRPr="0079460B" w14:paraId="3295D88A" w14:textId="77777777" w:rsidTr="005C5677">
        <w:trPr>
          <w:trHeight w:val="624"/>
        </w:trPr>
        <w:tc>
          <w:tcPr>
            <w:tcW w:w="1985" w:type="dxa"/>
            <w:vAlign w:val="center"/>
          </w:tcPr>
          <w:p w14:paraId="7E44AA8D" w14:textId="77777777" w:rsidR="005C5677" w:rsidRPr="0079460B" w:rsidRDefault="005C5677" w:rsidP="0079460B">
            <w:pPr>
              <w:snapToGrid w:val="0"/>
              <w:rPr>
                <w:rFonts w:ascii="ＭＳ ゴシック" w:eastAsia="ＭＳ ゴシック" w:hAnsi="ＭＳ ゴシック"/>
              </w:rPr>
            </w:pPr>
          </w:p>
        </w:tc>
        <w:tc>
          <w:tcPr>
            <w:tcW w:w="1134" w:type="dxa"/>
            <w:vAlign w:val="center"/>
          </w:tcPr>
          <w:p w14:paraId="2B4FE12E" w14:textId="77777777" w:rsidR="005C5677" w:rsidRPr="0079460B" w:rsidRDefault="005C5677" w:rsidP="0079460B">
            <w:pPr>
              <w:snapToGrid w:val="0"/>
              <w:jc w:val="center"/>
              <w:rPr>
                <w:rFonts w:ascii="ＭＳ ゴシック" w:eastAsia="ＭＳ ゴシック" w:hAnsi="ＭＳ ゴシック"/>
              </w:rPr>
            </w:pPr>
          </w:p>
        </w:tc>
        <w:tc>
          <w:tcPr>
            <w:tcW w:w="1134" w:type="dxa"/>
            <w:vAlign w:val="center"/>
          </w:tcPr>
          <w:p w14:paraId="327E623A" w14:textId="77777777" w:rsidR="005C5677" w:rsidRPr="0079460B" w:rsidRDefault="005C5677" w:rsidP="0079460B">
            <w:pPr>
              <w:snapToGrid w:val="0"/>
              <w:jc w:val="center"/>
              <w:rPr>
                <w:rFonts w:ascii="ＭＳ ゴシック" w:eastAsia="ＭＳ ゴシック" w:hAnsi="ＭＳ ゴシック"/>
              </w:rPr>
            </w:pPr>
          </w:p>
        </w:tc>
        <w:tc>
          <w:tcPr>
            <w:tcW w:w="4819" w:type="dxa"/>
            <w:vAlign w:val="center"/>
          </w:tcPr>
          <w:p w14:paraId="358B0D9C" w14:textId="77777777" w:rsidR="005C5677" w:rsidRPr="0079460B" w:rsidRDefault="005C5677" w:rsidP="0079460B">
            <w:pPr>
              <w:snapToGrid w:val="0"/>
              <w:rPr>
                <w:rFonts w:ascii="ＭＳ ゴシック" w:eastAsia="ＭＳ ゴシック" w:hAnsi="ＭＳ ゴシック"/>
              </w:rPr>
            </w:pPr>
          </w:p>
        </w:tc>
      </w:tr>
      <w:tr w:rsidR="005C5677" w:rsidRPr="0079460B" w14:paraId="4433086F" w14:textId="77777777" w:rsidTr="005C5677">
        <w:trPr>
          <w:trHeight w:val="624"/>
        </w:trPr>
        <w:tc>
          <w:tcPr>
            <w:tcW w:w="1985" w:type="dxa"/>
            <w:vAlign w:val="center"/>
          </w:tcPr>
          <w:p w14:paraId="6D108D17" w14:textId="77777777" w:rsidR="005C5677" w:rsidRPr="0079460B" w:rsidRDefault="005C5677" w:rsidP="00831D4D">
            <w:pPr>
              <w:adjustRightInd w:val="0"/>
              <w:snapToGrid w:val="0"/>
              <w:rPr>
                <w:rFonts w:ascii="ＭＳ ゴシック" w:eastAsia="ＭＳ ゴシック" w:hAnsi="ＭＳ ゴシック"/>
                <w:kern w:val="0"/>
                <w:szCs w:val="21"/>
              </w:rPr>
            </w:pPr>
          </w:p>
        </w:tc>
        <w:tc>
          <w:tcPr>
            <w:tcW w:w="1134" w:type="dxa"/>
            <w:vAlign w:val="center"/>
          </w:tcPr>
          <w:p w14:paraId="2F018C2A" w14:textId="77777777" w:rsidR="005C5677" w:rsidRPr="0079460B" w:rsidRDefault="005C5677" w:rsidP="00831D4D">
            <w:pPr>
              <w:adjustRightInd w:val="0"/>
              <w:snapToGrid w:val="0"/>
              <w:jc w:val="center"/>
              <w:rPr>
                <w:rFonts w:ascii="ＭＳ ゴシック" w:eastAsia="ＭＳ ゴシック" w:hAnsi="ＭＳ ゴシック"/>
                <w:kern w:val="0"/>
                <w:szCs w:val="21"/>
              </w:rPr>
            </w:pPr>
          </w:p>
        </w:tc>
        <w:tc>
          <w:tcPr>
            <w:tcW w:w="1134" w:type="dxa"/>
            <w:vAlign w:val="center"/>
          </w:tcPr>
          <w:p w14:paraId="696AF4CE" w14:textId="77777777" w:rsidR="005C5677" w:rsidRPr="0079460B" w:rsidRDefault="005C5677" w:rsidP="00831D4D">
            <w:pPr>
              <w:adjustRightInd w:val="0"/>
              <w:snapToGrid w:val="0"/>
              <w:jc w:val="center"/>
              <w:rPr>
                <w:rFonts w:ascii="ＭＳ ゴシック" w:eastAsia="ＭＳ ゴシック" w:hAnsi="ＭＳ ゴシック"/>
                <w:kern w:val="0"/>
                <w:szCs w:val="21"/>
              </w:rPr>
            </w:pPr>
          </w:p>
        </w:tc>
        <w:tc>
          <w:tcPr>
            <w:tcW w:w="4819" w:type="dxa"/>
            <w:vAlign w:val="center"/>
          </w:tcPr>
          <w:p w14:paraId="473E82F7" w14:textId="77777777" w:rsidR="005C5677" w:rsidRPr="0079460B" w:rsidRDefault="005C5677" w:rsidP="00831D4D">
            <w:pPr>
              <w:snapToGrid w:val="0"/>
              <w:rPr>
                <w:rFonts w:ascii="ＭＳ ゴシック" w:eastAsia="ＭＳ ゴシック" w:hAnsi="ＭＳ ゴシック"/>
              </w:rPr>
            </w:pPr>
          </w:p>
        </w:tc>
      </w:tr>
    </w:tbl>
    <w:p w14:paraId="74D767D5" w14:textId="77777777" w:rsidR="0079460B" w:rsidRDefault="0079460B" w:rsidP="0079460B">
      <w:pPr>
        <w:snapToGrid w:val="0"/>
        <w:spacing w:line="120" w:lineRule="auto"/>
        <w:rPr>
          <w:sz w:val="20"/>
        </w:rPr>
      </w:pPr>
    </w:p>
    <w:p w14:paraId="06B74A99" w14:textId="77777777" w:rsidR="0079460B" w:rsidRPr="0079460B" w:rsidRDefault="0079460B" w:rsidP="0079460B">
      <w:pPr>
        <w:ind w:leftChars="50" w:left="101"/>
        <w:rPr>
          <w:sz w:val="20"/>
        </w:rPr>
      </w:pPr>
      <w:r w:rsidRPr="0079460B">
        <w:rPr>
          <w:rFonts w:hint="eastAsia"/>
          <w:sz w:val="20"/>
        </w:rPr>
        <w:t>＊委員区分については以下の区分により番号で記載する。</w:t>
      </w:r>
    </w:p>
    <w:p w14:paraId="40B57891" w14:textId="77777777" w:rsidR="0079460B" w:rsidRPr="0079460B" w:rsidRDefault="0079460B" w:rsidP="0079460B">
      <w:pPr>
        <w:ind w:leftChars="150" w:left="302"/>
        <w:rPr>
          <w:sz w:val="20"/>
        </w:rPr>
      </w:pPr>
      <w:r w:rsidRPr="0079460B">
        <w:rPr>
          <w:rFonts w:hint="eastAsia"/>
          <w:sz w:val="20"/>
        </w:rPr>
        <w:t>①</w:t>
      </w:r>
      <w:r>
        <w:rPr>
          <w:rFonts w:hint="eastAsia"/>
          <w:sz w:val="20"/>
        </w:rPr>
        <w:t xml:space="preserve"> </w:t>
      </w:r>
      <w:r w:rsidRPr="0079460B">
        <w:rPr>
          <w:rFonts w:hint="eastAsia"/>
          <w:sz w:val="20"/>
        </w:rPr>
        <w:t>非専門委員</w:t>
      </w:r>
    </w:p>
    <w:p w14:paraId="0CDF3A3B" w14:textId="77777777" w:rsidR="0079460B" w:rsidRPr="0079460B" w:rsidRDefault="0079460B" w:rsidP="0079460B">
      <w:pPr>
        <w:ind w:leftChars="150" w:left="302"/>
        <w:rPr>
          <w:sz w:val="20"/>
        </w:rPr>
      </w:pPr>
      <w:r w:rsidRPr="0079460B">
        <w:rPr>
          <w:rFonts w:hint="eastAsia"/>
          <w:sz w:val="20"/>
        </w:rPr>
        <w:t>②</w:t>
      </w:r>
      <w:r>
        <w:rPr>
          <w:rFonts w:hint="eastAsia"/>
          <w:sz w:val="20"/>
        </w:rPr>
        <w:t xml:space="preserve"> </w:t>
      </w:r>
      <w:r w:rsidRPr="0079460B">
        <w:rPr>
          <w:rFonts w:hint="eastAsia"/>
          <w:sz w:val="20"/>
        </w:rPr>
        <w:t>実施医療機関と利害関係を有しない委員（①に定める委員を除く）</w:t>
      </w:r>
    </w:p>
    <w:p w14:paraId="6AC99DF5" w14:textId="77777777" w:rsidR="0079460B" w:rsidRPr="0079460B" w:rsidRDefault="0079460B" w:rsidP="0079460B">
      <w:pPr>
        <w:ind w:leftChars="150" w:left="302"/>
        <w:rPr>
          <w:sz w:val="20"/>
        </w:rPr>
      </w:pPr>
      <w:r w:rsidRPr="0079460B">
        <w:rPr>
          <w:rFonts w:hint="eastAsia"/>
          <w:sz w:val="20"/>
        </w:rPr>
        <w:t>③</w:t>
      </w:r>
      <w:r>
        <w:rPr>
          <w:rFonts w:hint="eastAsia"/>
          <w:sz w:val="20"/>
        </w:rPr>
        <w:t xml:space="preserve"> </w:t>
      </w:r>
      <w:r w:rsidRPr="0079460B">
        <w:rPr>
          <w:rFonts w:hint="eastAsia"/>
          <w:sz w:val="20"/>
        </w:rPr>
        <w:t>治験審査委員会の設置者と利害関係を有しない委員（①に定める委員を除く）</w:t>
      </w:r>
    </w:p>
    <w:p w14:paraId="53BDA681" w14:textId="77777777" w:rsidR="0079460B" w:rsidRDefault="0079460B" w:rsidP="0079460B">
      <w:pPr>
        <w:ind w:leftChars="150" w:left="302"/>
      </w:pPr>
      <w:r w:rsidRPr="0079460B">
        <w:rPr>
          <w:rFonts w:hint="eastAsia"/>
          <w:sz w:val="20"/>
        </w:rPr>
        <w:t>④</w:t>
      </w:r>
      <w:r>
        <w:rPr>
          <w:rFonts w:hint="eastAsia"/>
          <w:sz w:val="20"/>
        </w:rPr>
        <w:t xml:space="preserve"> </w:t>
      </w:r>
      <w:r w:rsidRPr="0079460B">
        <w:rPr>
          <w:rFonts w:hint="eastAsia"/>
          <w:sz w:val="20"/>
        </w:rPr>
        <w:t>①～③以外の委員</w:t>
      </w:r>
    </w:p>
    <w:p w14:paraId="2DA98F49" w14:textId="77777777" w:rsidR="0079460B" w:rsidRDefault="0079460B">
      <w:pPr>
        <w:autoSpaceDE/>
        <w:autoSpaceDN/>
        <w:rPr>
          <w:sz w:val="20"/>
        </w:rPr>
      </w:pPr>
      <w:r>
        <w:rPr>
          <w:sz w:val="20"/>
        </w:rPr>
        <w:br w:type="page"/>
      </w:r>
    </w:p>
    <w:p w14:paraId="5CEAB6FD" w14:textId="77777777" w:rsidR="0079460B" w:rsidRDefault="0079460B" w:rsidP="0079460B"/>
    <w:p w14:paraId="337AEF16" w14:textId="77777777" w:rsidR="0079460B" w:rsidRDefault="0079460B" w:rsidP="0079460B"/>
    <w:p w14:paraId="0E32FD68" w14:textId="7394251C" w:rsidR="0079460B" w:rsidRPr="0079460B" w:rsidRDefault="0079460B" w:rsidP="0079460B">
      <w:pPr>
        <w:jc w:val="center"/>
        <w:rPr>
          <w:rFonts w:ascii="ＭＳ ゴシック" w:eastAsia="ＭＳ ゴシック" w:hAnsi="ＭＳ ゴシック"/>
          <w:sz w:val="28"/>
        </w:rPr>
      </w:pPr>
      <w:r w:rsidRPr="0079460B">
        <w:rPr>
          <w:rFonts w:ascii="ＭＳ ゴシック" w:eastAsia="ＭＳ ゴシック" w:hAnsi="ＭＳ ゴシック" w:hint="eastAsia"/>
          <w:sz w:val="28"/>
        </w:rPr>
        <w:t>小児治験ネットワーク中央治験審査委員会　委員指名書</w:t>
      </w:r>
    </w:p>
    <w:p w14:paraId="55302D29" w14:textId="77777777" w:rsidR="0079460B" w:rsidRDefault="0079460B" w:rsidP="0079460B"/>
    <w:p w14:paraId="34416872" w14:textId="77777777" w:rsidR="00CF1B20" w:rsidRPr="0079460B" w:rsidRDefault="00CF1B20" w:rsidP="0079460B"/>
    <w:p w14:paraId="4C509C21" w14:textId="4EA4EB5F" w:rsidR="00D65BEE" w:rsidRPr="00773E73" w:rsidRDefault="00D65BEE" w:rsidP="00F444AC">
      <w:pPr>
        <w:spacing w:line="288" w:lineRule="auto"/>
        <w:ind w:firstLineChars="100" w:firstLine="212"/>
        <w:rPr>
          <w:sz w:val="22"/>
        </w:rPr>
      </w:pPr>
      <w:r w:rsidRPr="00773E73">
        <w:rPr>
          <w:rFonts w:hint="eastAsia"/>
          <w:sz w:val="22"/>
        </w:rPr>
        <w:t>「医薬品の臨床試験の実施の基準に関する省令」（平成9年厚生省令第28号）、「医療機器の臨床試験の実施の基準に関する省令」（平成17年厚生労働省令第36号）</w:t>
      </w:r>
      <w:r w:rsidR="00CF1B20" w:rsidRPr="00773E73">
        <w:rPr>
          <w:rFonts w:hint="eastAsia"/>
          <w:sz w:val="22"/>
        </w:rPr>
        <w:t>、「</w:t>
      </w:r>
      <w:r w:rsidR="00CF1B20" w:rsidRPr="00773E73">
        <w:rPr>
          <w:sz w:val="22"/>
        </w:rPr>
        <w:t>再生医療等製品の臨床試験の実施の基準に関する省令</w:t>
      </w:r>
      <w:r w:rsidR="00CF1B20" w:rsidRPr="00773E73">
        <w:rPr>
          <w:rFonts w:hint="eastAsia"/>
          <w:sz w:val="22"/>
        </w:rPr>
        <w:t>」</w:t>
      </w:r>
      <w:r w:rsidR="00CF1B20" w:rsidRPr="00773E73">
        <w:rPr>
          <w:sz w:val="22"/>
        </w:rPr>
        <w:t>（平成26年厚生労働省令第89号）</w:t>
      </w:r>
      <w:r w:rsidR="00CF1B20" w:rsidRPr="00773E73">
        <w:rPr>
          <w:rFonts w:hint="eastAsia"/>
          <w:sz w:val="22"/>
        </w:rPr>
        <w:t>、</w:t>
      </w:r>
      <w:r w:rsidRPr="00773E73">
        <w:rPr>
          <w:rFonts w:hint="eastAsia"/>
          <w:sz w:val="22"/>
        </w:rPr>
        <w:t>「医薬品の製造販売後の調査及び試験の実施の基準に関する省令」（平成16年厚生労働省令第171号）、「医療機器の製造販売後の調査及び試験の実施の基準に関する省令」（平成17年厚生労働省令第38号）</w:t>
      </w:r>
      <w:r w:rsidR="00CF1B20" w:rsidRPr="00773E73">
        <w:rPr>
          <w:rFonts w:hint="eastAsia"/>
          <w:sz w:val="22"/>
        </w:rPr>
        <w:t>、「</w:t>
      </w:r>
      <w:r w:rsidR="00CF1B20" w:rsidRPr="00773E73">
        <w:rPr>
          <w:sz w:val="22"/>
        </w:rPr>
        <w:t>再生医療等製品の製造販売後の調査及び試験の実施の基準に関する省令</w:t>
      </w:r>
      <w:r w:rsidR="00CF1B20" w:rsidRPr="00773E73">
        <w:rPr>
          <w:rFonts w:hint="eastAsia"/>
          <w:sz w:val="22"/>
        </w:rPr>
        <w:t>」</w:t>
      </w:r>
      <w:r w:rsidR="00CF1B20" w:rsidRPr="00773E73">
        <w:rPr>
          <w:sz w:val="22"/>
        </w:rPr>
        <w:t>（平成26年厚生労働省令第90号）</w:t>
      </w:r>
      <w:r w:rsidRPr="00773E73">
        <w:rPr>
          <w:rFonts w:hint="eastAsia"/>
          <w:sz w:val="22"/>
        </w:rPr>
        <w:t>及びその他関連通知並びに「中央治験審査委員会</w:t>
      </w:r>
      <w:r w:rsidR="00F444AC">
        <w:rPr>
          <w:rFonts w:hint="eastAsia"/>
          <w:sz w:val="22"/>
        </w:rPr>
        <w:t>に係る標準業務手順書</w:t>
      </w:r>
      <w:r w:rsidRPr="00773E73">
        <w:rPr>
          <w:rFonts w:hint="eastAsia"/>
          <w:sz w:val="22"/>
        </w:rPr>
        <w:t>」に基づき、標記委員会を組織し、活動するため、</w:t>
      </w:r>
      <w:r w:rsidR="00611129">
        <w:rPr>
          <w:rFonts w:hint="eastAsia"/>
          <w:sz w:val="22"/>
        </w:rPr>
        <w:t>「</w:t>
      </w:r>
      <w:r w:rsidR="00611129" w:rsidRPr="00611129">
        <w:rPr>
          <w:rFonts w:hint="eastAsia"/>
          <w:sz w:val="22"/>
        </w:rPr>
        <w:t>小児治験ネットワーク中央治験審査委員会　委員名簿</w:t>
      </w:r>
      <w:r w:rsidR="00611129">
        <w:rPr>
          <w:rFonts w:hint="eastAsia"/>
          <w:sz w:val="22"/>
        </w:rPr>
        <w:t>」（　　年　　月　　日</w:t>
      </w:r>
      <w:r w:rsidR="00CB592D">
        <w:rPr>
          <w:rFonts w:hint="eastAsia"/>
          <w:sz w:val="22"/>
        </w:rPr>
        <w:t>付</w:t>
      </w:r>
      <w:r w:rsidR="00611129">
        <w:rPr>
          <w:rFonts w:hint="eastAsia"/>
          <w:sz w:val="22"/>
        </w:rPr>
        <w:t>）</w:t>
      </w:r>
      <w:r w:rsidRPr="00773E73">
        <w:rPr>
          <w:rFonts w:hint="eastAsia"/>
          <w:sz w:val="22"/>
        </w:rPr>
        <w:t>のとおり本委員会の委員を指名します。</w:t>
      </w:r>
    </w:p>
    <w:p w14:paraId="4B82791A" w14:textId="77777777" w:rsidR="0079460B" w:rsidRPr="00773E73" w:rsidRDefault="0079460B" w:rsidP="0079460B">
      <w:pPr>
        <w:rPr>
          <w:sz w:val="22"/>
        </w:rPr>
      </w:pPr>
    </w:p>
    <w:p w14:paraId="676CAF7D" w14:textId="77777777" w:rsidR="0079460B" w:rsidRPr="00773E73" w:rsidRDefault="0079460B" w:rsidP="0079460B">
      <w:pPr>
        <w:jc w:val="right"/>
        <w:rPr>
          <w:sz w:val="22"/>
        </w:rPr>
      </w:pPr>
      <w:r w:rsidRPr="00773E73">
        <w:rPr>
          <w:rFonts w:hint="eastAsia"/>
          <w:sz w:val="22"/>
        </w:rPr>
        <w:t>以上</w:t>
      </w:r>
    </w:p>
    <w:p w14:paraId="4F952E78" w14:textId="77777777" w:rsidR="0079460B" w:rsidRPr="00773E73" w:rsidRDefault="0079460B" w:rsidP="0079460B">
      <w:pPr>
        <w:rPr>
          <w:sz w:val="22"/>
        </w:rPr>
      </w:pPr>
    </w:p>
    <w:p w14:paraId="29248631" w14:textId="77777777" w:rsidR="0079460B" w:rsidRPr="00773E73" w:rsidRDefault="0079460B" w:rsidP="0079460B">
      <w:pPr>
        <w:rPr>
          <w:sz w:val="22"/>
        </w:rPr>
      </w:pPr>
    </w:p>
    <w:p w14:paraId="793CBC0C" w14:textId="77777777" w:rsidR="0079460B" w:rsidRPr="00773E73" w:rsidRDefault="0079460B" w:rsidP="0079460B">
      <w:pPr>
        <w:rPr>
          <w:sz w:val="22"/>
        </w:rPr>
      </w:pPr>
      <w:r w:rsidRPr="00773E73">
        <w:rPr>
          <w:rFonts w:hint="eastAsia"/>
          <w:sz w:val="22"/>
        </w:rPr>
        <w:t>西暦</w:t>
      </w:r>
      <w:r w:rsidR="00773E73">
        <w:rPr>
          <w:rFonts w:hint="eastAsia"/>
          <w:sz w:val="22"/>
        </w:rPr>
        <w:t xml:space="preserve">　</w:t>
      </w:r>
      <w:r w:rsidRPr="00773E73">
        <w:rPr>
          <w:rFonts w:hint="eastAsia"/>
          <w:sz w:val="22"/>
        </w:rPr>
        <w:t xml:space="preserve">　　　　年　　　月　　</w:t>
      </w:r>
      <w:r w:rsidR="00773E73">
        <w:rPr>
          <w:rFonts w:hint="eastAsia"/>
          <w:sz w:val="22"/>
        </w:rPr>
        <w:t xml:space="preserve">　</w:t>
      </w:r>
      <w:r w:rsidRPr="00773E73">
        <w:rPr>
          <w:rFonts w:hint="eastAsia"/>
          <w:sz w:val="22"/>
        </w:rPr>
        <w:t>日</w:t>
      </w:r>
    </w:p>
    <w:p w14:paraId="2A0705AE" w14:textId="77777777" w:rsidR="0079460B" w:rsidRPr="00DF517D" w:rsidRDefault="0079460B" w:rsidP="00DF517D">
      <w:pPr>
        <w:tabs>
          <w:tab w:val="right" w:pos="9090"/>
        </w:tabs>
        <w:spacing w:beforeLines="150" w:before="466"/>
        <w:rPr>
          <w:sz w:val="22"/>
          <w:u w:val="single"/>
        </w:rPr>
      </w:pPr>
      <w:r w:rsidRPr="00DF517D">
        <w:rPr>
          <w:rFonts w:hint="eastAsia"/>
          <w:sz w:val="22"/>
          <w:u w:val="single"/>
        </w:rPr>
        <w:t>（医療機関名）</w:t>
      </w:r>
      <w:r w:rsidR="00DF517D" w:rsidRPr="00DF517D">
        <w:rPr>
          <w:sz w:val="22"/>
          <w:u w:val="single"/>
        </w:rPr>
        <w:tab/>
      </w:r>
    </w:p>
    <w:p w14:paraId="6A71BEA6" w14:textId="77777777" w:rsidR="0079460B" w:rsidRPr="00DF517D" w:rsidRDefault="0079460B" w:rsidP="00DF517D">
      <w:pPr>
        <w:tabs>
          <w:tab w:val="right" w:pos="8686"/>
          <w:tab w:val="right" w:pos="9090"/>
        </w:tabs>
        <w:spacing w:beforeLines="150" w:before="466"/>
        <w:rPr>
          <w:sz w:val="22"/>
          <w:u w:val="single"/>
        </w:rPr>
      </w:pPr>
      <w:r w:rsidRPr="00DF517D">
        <w:rPr>
          <w:rFonts w:hint="eastAsia"/>
          <w:sz w:val="22"/>
          <w:u w:val="single"/>
        </w:rPr>
        <w:t>（職名・氏名）</w:t>
      </w:r>
      <w:r w:rsidR="00DF517D" w:rsidRPr="00DF517D">
        <w:rPr>
          <w:sz w:val="22"/>
          <w:u w:val="single"/>
        </w:rPr>
        <w:tab/>
      </w:r>
      <w:r w:rsidR="00DF517D" w:rsidRPr="00DF517D">
        <w:rPr>
          <w:rFonts w:hint="eastAsia"/>
          <w:sz w:val="22"/>
          <w:u w:val="single"/>
        </w:rPr>
        <w:t>印</w:t>
      </w:r>
      <w:r w:rsidR="00DF517D">
        <w:rPr>
          <w:sz w:val="22"/>
          <w:u w:val="single"/>
        </w:rPr>
        <w:tab/>
      </w:r>
    </w:p>
    <w:p w14:paraId="28ABC95D" w14:textId="77777777" w:rsidR="0079460B" w:rsidRPr="0079460B" w:rsidRDefault="0079460B" w:rsidP="0079460B"/>
    <w:sectPr w:rsidR="0079460B" w:rsidRPr="0079460B" w:rsidSect="00602411">
      <w:headerReference w:type="default" r:id="rId7"/>
      <w:pgSz w:w="11906" w:h="16838" w:code="9"/>
      <w:pgMar w:top="1418" w:right="1418" w:bottom="1418" w:left="1418" w:header="680" w:footer="680" w:gutter="0"/>
      <w:cols w:space="425"/>
      <w:docGrid w:type="linesAndChars" w:linePitch="311" w:charSpace="-17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658018" w14:textId="77777777" w:rsidR="00910A6A" w:rsidRDefault="00910A6A" w:rsidP="00B9468E">
      <w:r>
        <w:separator/>
      </w:r>
    </w:p>
  </w:endnote>
  <w:endnote w:type="continuationSeparator" w:id="0">
    <w:p w14:paraId="60E213F3" w14:textId="77777777" w:rsidR="00910A6A" w:rsidRDefault="00910A6A" w:rsidP="00B94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6E0AB6" w14:textId="77777777" w:rsidR="00910A6A" w:rsidRDefault="00910A6A" w:rsidP="00B9468E">
      <w:r>
        <w:separator/>
      </w:r>
    </w:p>
  </w:footnote>
  <w:footnote w:type="continuationSeparator" w:id="0">
    <w:p w14:paraId="7DBFACDC" w14:textId="77777777" w:rsidR="00910A6A" w:rsidRDefault="00910A6A" w:rsidP="00B946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2BAE86" w14:textId="06F0E097" w:rsidR="00A9611F" w:rsidRPr="0079460B" w:rsidRDefault="0079460B" w:rsidP="0079460B">
    <w:pPr>
      <w:pStyle w:val="a3"/>
      <w:tabs>
        <w:tab w:val="clear" w:pos="4252"/>
        <w:tab w:val="clear" w:pos="8504"/>
        <w:tab w:val="right" w:pos="9030"/>
      </w:tabs>
      <w:rPr>
        <w:rFonts w:ascii="ＭＳ ゴシック" w:eastAsia="ＭＳ ゴシック" w:hAnsi="ＭＳ ゴシック"/>
        <w:sz w:val="18"/>
        <w:szCs w:val="18"/>
      </w:rPr>
    </w:pPr>
    <w:r w:rsidRPr="0079460B">
      <w:rPr>
        <w:rFonts w:ascii="ＭＳ ゴシック" w:eastAsia="ＭＳ ゴシック" w:hAnsi="ＭＳ ゴシック" w:hint="eastAsia"/>
        <w:sz w:val="18"/>
        <w:szCs w:val="18"/>
      </w:rPr>
      <w:t>NW-IRB様式2</w:t>
    </w:r>
    <w:r w:rsidRPr="0079460B">
      <w:rPr>
        <w:rFonts w:ascii="ＭＳ ゴシック" w:eastAsia="ＭＳ ゴシック" w:hAnsi="ＭＳ ゴシック"/>
        <w:sz w:val="18"/>
        <w:szCs w:val="18"/>
      </w:rPr>
      <w:tab/>
    </w:r>
    <w:r w:rsidR="00831D4D" w:rsidRPr="00A9611F">
      <w:rPr>
        <w:rFonts w:ascii="ＭＳ ゴシック" w:eastAsia="ＭＳ ゴシック" w:hAnsi="ＭＳ ゴシック" w:hint="eastAsia"/>
        <w:sz w:val="18"/>
        <w:szCs w:val="18"/>
      </w:rPr>
      <w:t>第</w:t>
    </w:r>
    <w:r w:rsidR="00CD5076">
      <w:rPr>
        <w:rFonts w:ascii="ＭＳ ゴシック" w:eastAsia="ＭＳ ゴシック" w:hAnsi="ＭＳ ゴシック" w:hint="eastAsia"/>
        <w:sz w:val="18"/>
        <w:szCs w:val="18"/>
      </w:rPr>
      <w:t>4</w:t>
    </w:r>
    <w:r w:rsidR="00831D4D" w:rsidRPr="00A9611F">
      <w:rPr>
        <w:rFonts w:ascii="ＭＳ ゴシック" w:eastAsia="ＭＳ ゴシック" w:hAnsi="ＭＳ ゴシック" w:hint="eastAsia"/>
        <w:sz w:val="18"/>
        <w:szCs w:val="18"/>
      </w:rPr>
      <w:t>版（平成</w:t>
    </w:r>
    <w:r w:rsidR="00820C86">
      <w:rPr>
        <w:rFonts w:ascii="ＭＳ ゴシック" w:eastAsia="ＭＳ ゴシック" w:hAnsi="ＭＳ ゴシック" w:hint="eastAsia"/>
        <w:sz w:val="18"/>
        <w:szCs w:val="18"/>
      </w:rPr>
      <w:t>28（2016）年4月1日</w:t>
    </w:r>
    <w:r w:rsidR="00831D4D" w:rsidRPr="00A9611F">
      <w:rPr>
        <w:rFonts w:ascii="ＭＳ ゴシック" w:eastAsia="ＭＳ ゴシック" w:hAnsi="ＭＳ ゴシック" w:hint="eastAsia"/>
        <w:sz w:val="18"/>
        <w:szCs w:val="18"/>
      </w:rPr>
      <w:t>施行）</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oNotTrackFormatting/>
  <w:defaultTabStop w:val="840"/>
  <w:drawingGridHorizontalSpacing w:val="101"/>
  <w:drawingGridVerticalSpacing w:val="156"/>
  <w:displayHorizontalDrawingGridEvery w:val="2"/>
  <w:displayVerticalDrawingGridEvery w:val="2"/>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FBE"/>
    <w:rsid w:val="000E0980"/>
    <w:rsid w:val="000E3C29"/>
    <w:rsid w:val="00124D21"/>
    <w:rsid w:val="00157FBE"/>
    <w:rsid w:val="00185754"/>
    <w:rsid w:val="002167F6"/>
    <w:rsid w:val="002355A6"/>
    <w:rsid w:val="0031465A"/>
    <w:rsid w:val="003160A0"/>
    <w:rsid w:val="00334FC2"/>
    <w:rsid w:val="0036246A"/>
    <w:rsid w:val="00400E30"/>
    <w:rsid w:val="00403007"/>
    <w:rsid w:val="0043063E"/>
    <w:rsid w:val="004A2934"/>
    <w:rsid w:val="005149B9"/>
    <w:rsid w:val="00527A3E"/>
    <w:rsid w:val="005A7D9B"/>
    <w:rsid w:val="005C2143"/>
    <w:rsid w:val="005C5677"/>
    <w:rsid w:val="00602411"/>
    <w:rsid w:val="00611129"/>
    <w:rsid w:val="00650932"/>
    <w:rsid w:val="00650BFB"/>
    <w:rsid w:val="006A1AF6"/>
    <w:rsid w:val="006B296A"/>
    <w:rsid w:val="006C2A3D"/>
    <w:rsid w:val="00710DDD"/>
    <w:rsid w:val="00756BA8"/>
    <w:rsid w:val="00773E73"/>
    <w:rsid w:val="0079460B"/>
    <w:rsid w:val="00820C86"/>
    <w:rsid w:val="00831D4D"/>
    <w:rsid w:val="00910A6A"/>
    <w:rsid w:val="0092523E"/>
    <w:rsid w:val="009F139F"/>
    <w:rsid w:val="00A06026"/>
    <w:rsid w:val="00A9611F"/>
    <w:rsid w:val="00AD5A4C"/>
    <w:rsid w:val="00AD6C78"/>
    <w:rsid w:val="00B27D22"/>
    <w:rsid w:val="00B34DFF"/>
    <w:rsid w:val="00B404B3"/>
    <w:rsid w:val="00B71504"/>
    <w:rsid w:val="00B93280"/>
    <w:rsid w:val="00B9468E"/>
    <w:rsid w:val="00B97AC9"/>
    <w:rsid w:val="00BB1702"/>
    <w:rsid w:val="00BE4C98"/>
    <w:rsid w:val="00C2763B"/>
    <w:rsid w:val="00C8759A"/>
    <w:rsid w:val="00C92003"/>
    <w:rsid w:val="00CB592D"/>
    <w:rsid w:val="00CD5076"/>
    <w:rsid w:val="00CF1B20"/>
    <w:rsid w:val="00D2147C"/>
    <w:rsid w:val="00D45E51"/>
    <w:rsid w:val="00D65BEE"/>
    <w:rsid w:val="00DA3FF2"/>
    <w:rsid w:val="00DF517D"/>
    <w:rsid w:val="00E5083A"/>
    <w:rsid w:val="00E9534C"/>
    <w:rsid w:val="00EC1575"/>
    <w:rsid w:val="00ED22EF"/>
    <w:rsid w:val="00EE1818"/>
    <w:rsid w:val="00F0569B"/>
    <w:rsid w:val="00F33E13"/>
    <w:rsid w:val="00F444AC"/>
    <w:rsid w:val="00F44EEB"/>
    <w:rsid w:val="00F570FC"/>
    <w:rsid w:val="00F85579"/>
    <w:rsid w:val="00FA7572"/>
    <w:rsid w:val="00FC50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516F20D"/>
  <w15:chartTrackingRefBased/>
  <w15:docId w15:val="{439B69D0-7EEC-429A-B7BE-9958C7BBD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7572"/>
    <w:pPr>
      <w:autoSpaceDE w:val="0"/>
      <w:autoSpaceDN w:val="0"/>
    </w:pPr>
    <w:rPr>
      <w:rFonts w:ascii="ＭＳ 明朝" w:eastAsia="ＭＳ 明朝"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9468E"/>
    <w:pPr>
      <w:tabs>
        <w:tab w:val="center" w:pos="4252"/>
        <w:tab w:val="right" w:pos="8504"/>
      </w:tabs>
      <w:snapToGrid w:val="0"/>
    </w:pPr>
  </w:style>
  <w:style w:type="character" w:customStyle="1" w:styleId="a4">
    <w:name w:val="ヘッダー (文字)"/>
    <w:basedOn w:val="a0"/>
    <w:link w:val="a3"/>
    <w:uiPriority w:val="99"/>
    <w:rsid w:val="00B9468E"/>
    <w:rPr>
      <w:rFonts w:ascii="Times New Roman" w:eastAsia="ＭＳ 明朝" w:hAnsi="Times New Roman"/>
    </w:rPr>
  </w:style>
  <w:style w:type="paragraph" w:styleId="a5">
    <w:name w:val="footer"/>
    <w:basedOn w:val="a"/>
    <w:link w:val="a6"/>
    <w:uiPriority w:val="99"/>
    <w:unhideWhenUsed/>
    <w:rsid w:val="00B9468E"/>
    <w:pPr>
      <w:tabs>
        <w:tab w:val="center" w:pos="4252"/>
        <w:tab w:val="right" w:pos="8504"/>
      </w:tabs>
      <w:snapToGrid w:val="0"/>
    </w:pPr>
  </w:style>
  <w:style w:type="character" w:customStyle="1" w:styleId="a6">
    <w:name w:val="フッター (文字)"/>
    <w:basedOn w:val="a0"/>
    <w:link w:val="a5"/>
    <w:uiPriority w:val="99"/>
    <w:rsid w:val="00B9468E"/>
    <w:rPr>
      <w:rFonts w:ascii="Times New Roman" w:eastAsia="ＭＳ 明朝" w:hAnsi="Times New Roman"/>
    </w:rPr>
  </w:style>
  <w:style w:type="table" w:styleId="a7">
    <w:name w:val="Table Grid"/>
    <w:basedOn w:val="a1"/>
    <w:uiPriority w:val="39"/>
    <w:rsid w:val="00B946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C2A3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C2A3D"/>
    <w:rPr>
      <w:rFonts w:asciiTheme="majorHAnsi" w:eastAsiaTheme="majorEastAsia" w:hAnsiTheme="majorHAnsi" w:cstheme="majorBidi"/>
      <w:sz w:val="18"/>
      <w:szCs w:val="18"/>
    </w:rPr>
  </w:style>
  <w:style w:type="character" w:styleId="aa">
    <w:name w:val="annotation reference"/>
    <w:basedOn w:val="a0"/>
    <w:uiPriority w:val="99"/>
    <w:semiHidden/>
    <w:unhideWhenUsed/>
    <w:rsid w:val="00611129"/>
    <w:rPr>
      <w:sz w:val="18"/>
      <w:szCs w:val="18"/>
    </w:rPr>
  </w:style>
  <w:style w:type="paragraph" w:styleId="ab">
    <w:name w:val="annotation text"/>
    <w:basedOn w:val="a"/>
    <w:link w:val="ac"/>
    <w:uiPriority w:val="99"/>
    <w:semiHidden/>
    <w:unhideWhenUsed/>
    <w:rsid w:val="00611129"/>
    <w:pPr>
      <w:jc w:val="left"/>
    </w:pPr>
  </w:style>
  <w:style w:type="character" w:customStyle="1" w:styleId="ac">
    <w:name w:val="コメント文字列 (文字)"/>
    <w:basedOn w:val="a0"/>
    <w:link w:val="ab"/>
    <w:uiPriority w:val="99"/>
    <w:semiHidden/>
    <w:rsid w:val="00611129"/>
    <w:rPr>
      <w:rFonts w:ascii="ＭＳ 明朝" w:eastAsia="ＭＳ 明朝" w:hAnsi="Times New Roman"/>
    </w:rPr>
  </w:style>
  <w:style w:type="paragraph" w:styleId="ad">
    <w:name w:val="annotation subject"/>
    <w:basedOn w:val="ab"/>
    <w:next w:val="ab"/>
    <w:link w:val="ae"/>
    <w:uiPriority w:val="99"/>
    <w:semiHidden/>
    <w:unhideWhenUsed/>
    <w:rsid w:val="00611129"/>
    <w:rPr>
      <w:b/>
      <w:bCs/>
    </w:rPr>
  </w:style>
  <w:style w:type="character" w:customStyle="1" w:styleId="ae">
    <w:name w:val="コメント内容 (文字)"/>
    <w:basedOn w:val="ac"/>
    <w:link w:val="ad"/>
    <w:uiPriority w:val="99"/>
    <w:semiHidden/>
    <w:rsid w:val="00611129"/>
    <w:rPr>
      <w:rFonts w:ascii="ＭＳ 明朝" w:eastAsia="ＭＳ 明朝"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CB5D97-6860-4324-9848-635EDA0EF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189</TotalTime>
  <Pages>1</Pages>
  <Words>111</Words>
  <Characters>638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小児治験ネットワーク</dc:creator>
  <cp:keywords/>
  <dc:description/>
  <cp:lastModifiedBy>NW</cp:lastModifiedBy>
  <cp:revision>1</cp:revision>
  <cp:lastPrinted>2016-01-26T06:14:00Z</cp:lastPrinted>
  <dcterms:created xsi:type="dcterms:W3CDTF">2014-08-19T23:43:00Z</dcterms:created>
  <dcterms:modified xsi:type="dcterms:W3CDTF">2016-02-25T04:33:00Z</dcterms:modified>
</cp:coreProperties>
</file>